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1E8DA" w14:textId="77777777" w:rsidR="00675A0D" w:rsidRPr="001A3092" w:rsidRDefault="00675A0D" w:rsidP="00CF39B6">
      <w:pPr>
        <w:pStyle w:val="testo2"/>
        <w:tabs>
          <w:tab w:val="left" w:pos="2550"/>
        </w:tabs>
        <w:ind w:left="0"/>
        <w:rPr>
          <w:rFonts w:ascii="Arial" w:hAnsi="Arial" w:cs="Arial"/>
          <w:szCs w:val="22"/>
        </w:rPr>
      </w:pPr>
    </w:p>
    <w:p w14:paraId="61CEB32F" w14:textId="77777777" w:rsidR="00675A0D" w:rsidRPr="001A3092" w:rsidRDefault="00675A0D" w:rsidP="00E47219">
      <w:pPr>
        <w:widowControl w:val="0"/>
        <w:spacing w:line="560" w:lineRule="atLeast"/>
        <w:jc w:val="both"/>
        <w:rPr>
          <w:rFonts w:cs="Arial"/>
          <w:b/>
          <w:bCs/>
          <w:szCs w:val="22"/>
          <w:lang w:val="it-IT"/>
        </w:rPr>
      </w:pPr>
    </w:p>
    <w:p w14:paraId="51BCF08F" w14:textId="77777777" w:rsidR="00675A0D" w:rsidRPr="001A3092" w:rsidRDefault="00675A0D" w:rsidP="00E47219">
      <w:pPr>
        <w:widowControl w:val="0"/>
        <w:spacing w:line="560" w:lineRule="atLeast"/>
        <w:jc w:val="both"/>
        <w:rPr>
          <w:rFonts w:cs="Arial"/>
          <w:b/>
          <w:bCs/>
          <w:szCs w:val="22"/>
          <w:lang w:val="it-IT"/>
        </w:rPr>
      </w:pPr>
    </w:p>
    <w:p w14:paraId="586579A9" w14:textId="77777777" w:rsidR="00675A0D" w:rsidRPr="001A3092" w:rsidRDefault="00675A0D" w:rsidP="00E47219">
      <w:pPr>
        <w:widowControl w:val="0"/>
        <w:spacing w:line="480" w:lineRule="exact"/>
        <w:jc w:val="both"/>
        <w:rPr>
          <w:rFonts w:cs="Arial"/>
          <w:b/>
          <w:szCs w:val="22"/>
          <w:lang w:val="it-IT"/>
        </w:rPr>
      </w:pPr>
      <w:bookmarkStart w:id="0" w:name="_Toc104901967"/>
    </w:p>
    <w:p w14:paraId="47F92ED2" w14:textId="77777777" w:rsidR="00226835" w:rsidRPr="001A3092" w:rsidRDefault="00226835" w:rsidP="00E47219">
      <w:pPr>
        <w:widowControl w:val="0"/>
        <w:spacing w:line="560" w:lineRule="atLeast"/>
        <w:jc w:val="both"/>
        <w:rPr>
          <w:rFonts w:cs="Arial"/>
          <w:b/>
          <w:bCs/>
          <w:szCs w:val="22"/>
          <w:lang w:val="it-IT"/>
        </w:rPr>
      </w:pPr>
    </w:p>
    <w:p w14:paraId="3D8613BE" w14:textId="77777777" w:rsidR="00226835" w:rsidRPr="001A3092" w:rsidRDefault="00226835" w:rsidP="00E47219">
      <w:pPr>
        <w:widowControl w:val="0"/>
        <w:spacing w:line="560" w:lineRule="atLeast"/>
        <w:jc w:val="both"/>
        <w:rPr>
          <w:rFonts w:cs="Arial"/>
          <w:b/>
          <w:bCs/>
          <w:szCs w:val="22"/>
          <w:lang w:val="it-IT"/>
        </w:rPr>
      </w:pPr>
    </w:p>
    <w:p w14:paraId="5BB0379D" w14:textId="77777777" w:rsidR="00226835" w:rsidRPr="001A3092" w:rsidRDefault="00226835" w:rsidP="00E47219">
      <w:pPr>
        <w:widowControl w:val="0"/>
        <w:spacing w:line="480" w:lineRule="exact"/>
        <w:jc w:val="both"/>
        <w:rPr>
          <w:rFonts w:cs="Arial"/>
          <w:b/>
          <w:szCs w:val="22"/>
          <w:lang w:val="it-IT"/>
        </w:rPr>
      </w:pPr>
    </w:p>
    <w:p w14:paraId="125268D7" w14:textId="77777777" w:rsidR="00226835" w:rsidRPr="001A3092" w:rsidRDefault="00226835" w:rsidP="00E47219">
      <w:pPr>
        <w:widowControl w:val="0"/>
        <w:spacing w:line="480" w:lineRule="exact"/>
        <w:jc w:val="both"/>
        <w:rPr>
          <w:rFonts w:cs="Arial"/>
          <w:b/>
          <w:szCs w:val="22"/>
          <w:lang w:val="it-IT"/>
        </w:rPr>
      </w:pPr>
    </w:p>
    <w:p w14:paraId="7E8CBBAC" w14:textId="77777777" w:rsidR="00226835" w:rsidRPr="001A3092" w:rsidRDefault="00226835" w:rsidP="00E47219">
      <w:pPr>
        <w:widowControl w:val="0"/>
        <w:spacing w:line="480" w:lineRule="exact"/>
        <w:jc w:val="both"/>
        <w:rPr>
          <w:rFonts w:cs="Arial"/>
          <w:b/>
          <w:szCs w:val="22"/>
          <w:lang w:val="it-IT"/>
        </w:rPr>
      </w:pPr>
    </w:p>
    <w:p w14:paraId="78089ED5" w14:textId="1098F3B6" w:rsidR="00226835" w:rsidRPr="001A3092" w:rsidRDefault="00226835" w:rsidP="00E47219">
      <w:pPr>
        <w:widowControl w:val="0"/>
        <w:spacing w:before="60" w:after="60" w:line="360" w:lineRule="auto"/>
        <w:jc w:val="center"/>
        <w:rPr>
          <w:rFonts w:cs="Arial"/>
          <w:b/>
          <w:sz w:val="28"/>
          <w:szCs w:val="28"/>
          <w:lang w:val="it-IT"/>
        </w:rPr>
      </w:pPr>
      <w:r w:rsidRPr="001A3092">
        <w:rPr>
          <w:rFonts w:cs="Arial"/>
          <w:b/>
          <w:sz w:val="28"/>
          <w:szCs w:val="28"/>
          <w:lang w:val="it-IT"/>
        </w:rPr>
        <w:t xml:space="preserve">Allegato </w:t>
      </w:r>
      <w:r w:rsidR="00E32AAA">
        <w:rPr>
          <w:rFonts w:cs="Arial"/>
          <w:b/>
          <w:sz w:val="28"/>
          <w:szCs w:val="28"/>
          <w:lang w:val="it-IT"/>
        </w:rPr>
        <w:t>4</w:t>
      </w:r>
    </w:p>
    <w:p w14:paraId="7DC23A33" w14:textId="56CA52CD" w:rsidR="00361263" w:rsidRPr="001A3092" w:rsidRDefault="00361263" w:rsidP="00361263">
      <w:pPr>
        <w:jc w:val="center"/>
        <w:rPr>
          <w:rFonts w:ascii="Cambria" w:hAnsi="Cambria" w:cs="Arial"/>
          <w:b/>
          <w:bCs/>
          <w:lang w:val="it-IT"/>
        </w:rPr>
      </w:pPr>
      <w:r w:rsidRPr="001A3092">
        <w:rPr>
          <w:rFonts w:ascii="Cambria" w:hAnsi="Cambria" w:cs="Calibri Light"/>
          <w:color w:val="000000"/>
          <w:szCs w:val="22"/>
          <w:lang w:val="it-IT"/>
        </w:rPr>
        <w:t xml:space="preserve">al </w:t>
      </w:r>
      <w:r w:rsidRPr="001A3092">
        <w:rPr>
          <w:rFonts w:ascii="Cambria" w:hAnsi="Cambria" w:cs="Calibri Light"/>
          <w:i/>
          <w:color w:val="000000"/>
          <w:szCs w:val="22"/>
          <w:lang w:val="it-IT"/>
        </w:rPr>
        <w:t>Manuale delle procedure di audit del Programma Italia – Tunisia 2014 - 2020</w:t>
      </w:r>
      <w:r w:rsidRPr="001A3092">
        <w:rPr>
          <w:rFonts w:ascii="Cambria" w:hAnsi="Cambria" w:cs="Calibri Light"/>
          <w:color w:val="000000"/>
          <w:szCs w:val="22"/>
          <w:lang w:val="it-IT"/>
        </w:rPr>
        <w:t xml:space="preserve"> </w:t>
      </w:r>
      <w:r w:rsidRPr="001A3092">
        <w:rPr>
          <w:rFonts w:ascii="Cambria" w:hAnsi="Cambria" w:cs="Calibri Light"/>
          <w:color w:val="000000"/>
          <w:szCs w:val="22"/>
          <w:lang w:val="it-IT"/>
        </w:rPr>
        <w:br/>
      </w:r>
    </w:p>
    <w:p w14:paraId="1F3FBB3A" w14:textId="77777777" w:rsidR="00361263" w:rsidRPr="001A3092" w:rsidRDefault="00361263" w:rsidP="00E47219">
      <w:pPr>
        <w:widowControl w:val="0"/>
        <w:spacing w:before="60" w:after="60" w:line="360" w:lineRule="auto"/>
        <w:jc w:val="center"/>
        <w:rPr>
          <w:rFonts w:cs="Arial"/>
          <w:b/>
          <w:sz w:val="28"/>
          <w:szCs w:val="28"/>
          <w:lang w:val="it-IT"/>
        </w:rPr>
      </w:pPr>
    </w:p>
    <w:p w14:paraId="6AFE6DEB" w14:textId="77777777" w:rsidR="00361263" w:rsidRPr="001A3092" w:rsidRDefault="00361263" w:rsidP="00361263">
      <w:pPr>
        <w:ind w:right="-113"/>
        <w:jc w:val="center"/>
        <w:rPr>
          <w:rFonts w:cs="Arial"/>
          <w:b/>
          <w:sz w:val="36"/>
          <w:szCs w:val="36"/>
          <w:lang w:val="it-IT"/>
        </w:rPr>
      </w:pPr>
      <w:r w:rsidRPr="001A3092">
        <w:rPr>
          <w:rFonts w:cs="Arial"/>
          <w:b/>
          <w:sz w:val="36"/>
          <w:szCs w:val="36"/>
          <w:lang w:val="it-IT"/>
        </w:rPr>
        <w:t>Rapporto provvisorio/finale sull’audit di sistema</w:t>
      </w:r>
    </w:p>
    <w:p w14:paraId="3DCBC602" w14:textId="77777777" w:rsidR="00226835" w:rsidRPr="001A3092" w:rsidRDefault="00226835" w:rsidP="00E47219">
      <w:pPr>
        <w:widowControl w:val="0"/>
        <w:spacing w:line="520" w:lineRule="exact"/>
        <w:jc w:val="both"/>
        <w:rPr>
          <w:rFonts w:cs="Arial"/>
          <w:b/>
          <w:bCs/>
          <w:i/>
          <w:iCs/>
          <w:szCs w:val="22"/>
          <w:lang w:val="it-IT"/>
        </w:rPr>
      </w:pPr>
    </w:p>
    <w:bookmarkEnd w:id="0"/>
    <w:p w14:paraId="4D781B75" w14:textId="77777777" w:rsidR="00675A0D" w:rsidRPr="001A3092" w:rsidRDefault="00675A0D" w:rsidP="00E47219">
      <w:pPr>
        <w:widowControl w:val="0"/>
        <w:spacing w:line="520" w:lineRule="exact"/>
        <w:rPr>
          <w:rFonts w:cs="Arial"/>
          <w:b/>
          <w:bCs/>
          <w:i/>
          <w:iCs/>
          <w:szCs w:val="22"/>
          <w:lang w:val="it-IT"/>
        </w:rPr>
      </w:pPr>
    </w:p>
    <w:p w14:paraId="13C24474" w14:textId="77777777" w:rsidR="00361263" w:rsidRPr="001A3092" w:rsidRDefault="00361263" w:rsidP="00E47219">
      <w:pPr>
        <w:widowControl w:val="0"/>
        <w:spacing w:line="520" w:lineRule="exact"/>
        <w:rPr>
          <w:rFonts w:cs="Arial"/>
          <w:b/>
          <w:bCs/>
          <w:i/>
          <w:iCs/>
          <w:szCs w:val="22"/>
          <w:lang w:val="it-IT"/>
        </w:rPr>
      </w:pPr>
    </w:p>
    <w:p w14:paraId="1EC8CDAA" w14:textId="77777777" w:rsidR="00361263" w:rsidRPr="001A3092" w:rsidRDefault="00361263" w:rsidP="00E47219">
      <w:pPr>
        <w:widowControl w:val="0"/>
        <w:spacing w:line="520" w:lineRule="exact"/>
        <w:rPr>
          <w:rFonts w:cs="Arial"/>
          <w:b/>
          <w:bCs/>
          <w:i/>
          <w:iCs/>
          <w:szCs w:val="22"/>
          <w:lang w:val="it-IT"/>
        </w:rPr>
      </w:pPr>
    </w:p>
    <w:p w14:paraId="1886BD17" w14:textId="77777777" w:rsidR="00361263" w:rsidRPr="001A3092" w:rsidRDefault="00361263" w:rsidP="00361263">
      <w:pPr>
        <w:spacing w:before="60" w:after="60" w:line="360" w:lineRule="auto"/>
        <w:contextualSpacing/>
        <w:jc w:val="center"/>
        <w:rPr>
          <w:rFonts w:ascii="Cambria" w:hAnsi="Cambria" w:cs="Arial"/>
          <w:b/>
          <w:bCs/>
          <w:lang w:val="it-IT"/>
        </w:rPr>
      </w:pPr>
      <w:r w:rsidRPr="001A3092">
        <w:rPr>
          <w:rFonts w:ascii="Cambria" w:hAnsi="Cambria" w:cs="Arial"/>
          <w:b/>
          <w:bCs/>
          <w:lang w:val="it-IT"/>
        </w:rPr>
        <w:t>Periodo di audit ………………………………..</w:t>
      </w:r>
    </w:p>
    <w:p w14:paraId="0410D607" w14:textId="77777777" w:rsidR="00361263" w:rsidRPr="001A3092" w:rsidRDefault="00361263" w:rsidP="00E47219">
      <w:pPr>
        <w:widowControl w:val="0"/>
        <w:spacing w:line="520" w:lineRule="exact"/>
        <w:rPr>
          <w:rFonts w:cs="Arial"/>
          <w:b/>
          <w:bCs/>
          <w:i/>
          <w:iCs/>
          <w:szCs w:val="22"/>
          <w:lang w:val="it-IT"/>
        </w:rPr>
      </w:pPr>
    </w:p>
    <w:p w14:paraId="14EF86A3" w14:textId="77777777" w:rsidR="00361263" w:rsidRPr="001A3092" w:rsidRDefault="00361263" w:rsidP="00E47219">
      <w:pPr>
        <w:widowControl w:val="0"/>
        <w:spacing w:line="520" w:lineRule="exact"/>
        <w:rPr>
          <w:rFonts w:cs="Arial"/>
          <w:b/>
          <w:bCs/>
          <w:i/>
          <w:iCs/>
          <w:szCs w:val="22"/>
          <w:lang w:val="it-IT"/>
        </w:rPr>
      </w:pPr>
    </w:p>
    <w:p w14:paraId="440CE89E"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lang w:val="it-IT"/>
        </w:rPr>
        <w:t>Programma Operativo Congiunto</w:t>
      </w:r>
    </w:p>
    <w:p w14:paraId="3E44C13A"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sz w:val="32"/>
          <w:szCs w:val="32"/>
          <w:lang w:val="it-IT"/>
        </w:rPr>
        <w:t xml:space="preserve">ITALIA – TUNISIA 2014 – 2020 </w:t>
      </w:r>
    </w:p>
    <w:p w14:paraId="6EB5A103" w14:textId="3F55E4EB" w:rsidR="00361263" w:rsidRDefault="00361263" w:rsidP="00361263">
      <w:pPr>
        <w:spacing w:before="60" w:after="60" w:line="360" w:lineRule="auto"/>
        <w:contextualSpacing/>
        <w:jc w:val="center"/>
        <w:rPr>
          <w:rFonts w:ascii="Cambria" w:hAnsi="Cambria" w:cs="Calibri Light"/>
          <w:sz w:val="20"/>
          <w:lang w:val="it-IT"/>
        </w:rPr>
      </w:pPr>
      <w:r w:rsidRPr="001A3092">
        <w:rPr>
          <w:rFonts w:ascii="Cambria" w:hAnsi="Cambria" w:cs="Calibri Light"/>
          <w:sz w:val="20"/>
          <w:lang w:val="it-IT"/>
        </w:rPr>
        <w:t>approvato con decisione CE n. C(2015) 9131 del 17/12/2015</w:t>
      </w:r>
    </w:p>
    <w:p w14:paraId="5D3BD0AE" w14:textId="407386C8" w:rsidR="00AB3F73" w:rsidRPr="00AB3F73" w:rsidRDefault="00AB3F73" w:rsidP="00361263">
      <w:pPr>
        <w:spacing w:before="60" w:after="60" w:line="360" w:lineRule="auto"/>
        <w:contextualSpacing/>
        <w:jc w:val="center"/>
        <w:rPr>
          <w:rFonts w:ascii="Cambria" w:hAnsi="Cambria" w:cs="Calibri Light"/>
          <w:sz w:val="20"/>
          <w:lang w:val="it-IT"/>
        </w:rPr>
      </w:pPr>
      <w:r w:rsidRPr="00AB3F73">
        <w:rPr>
          <w:rFonts w:ascii="Cambria" w:hAnsi="Cambria" w:cs="Calibri Light"/>
          <w:sz w:val="20"/>
          <w:lang w:val="it-IT"/>
        </w:rPr>
        <w:t>e modifiche minori approvate dal CMS del 18/12/2020</w:t>
      </w:r>
    </w:p>
    <w:p w14:paraId="48EEF337" w14:textId="0971FEF6" w:rsidR="008C6EA7" w:rsidRPr="001A3092" w:rsidRDefault="008C6EA7" w:rsidP="00E47219">
      <w:pPr>
        <w:widowControl w:val="0"/>
        <w:spacing w:after="200" w:line="276" w:lineRule="auto"/>
        <w:rPr>
          <w:szCs w:val="22"/>
          <w:lang w:val="it-IT"/>
        </w:rPr>
      </w:pPr>
      <w:r w:rsidRPr="001A3092">
        <w:rPr>
          <w:szCs w:val="22"/>
          <w:lang w:val="it-IT"/>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sdtContent>
        <w:p w14:paraId="2DD7840E" w14:textId="56B9D14A" w:rsidR="00C450EE" w:rsidRPr="001A3092" w:rsidRDefault="00C450EE">
          <w:pPr>
            <w:pStyle w:val="Titolosommario"/>
          </w:pPr>
          <w:r w:rsidRPr="001A3092">
            <w:t>Sommario</w:t>
          </w:r>
        </w:p>
        <w:p w14:paraId="6BCC9168" w14:textId="16165D2D" w:rsidR="004F4AF2" w:rsidRPr="001A3092" w:rsidRDefault="00C450EE">
          <w:pPr>
            <w:pStyle w:val="Sommario1"/>
            <w:rPr>
              <w:rFonts w:asciiTheme="minorHAnsi" w:eastAsiaTheme="minorEastAsia" w:hAnsiTheme="minorHAnsi" w:cstheme="minorBidi"/>
              <w:b w:val="0"/>
              <w:bCs w:val="0"/>
              <w:sz w:val="22"/>
              <w:szCs w:val="22"/>
              <w:lang w:val="it-IT" w:eastAsia="it-IT"/>
            </w:rPr>
          </w:pPr>
          <w:r w:rsidRPr="001A3092">
            <w:rPr>
              <w:lang w:val="it-IT"/>
            </w:rPr>
            <w:fldChar w:fldCharType="begin"/>
          </w:r>
          <w:r w:rsidRPr="001A3092">
            <w:rPr>
              <w:lang w:val="it-IT"/>
            </w:rPr>
            <w:instrText xml:space="preserve"> TOC \o "1-3" \h \z \u </w:instrText>
          </w:r>
          <w:r w:rsidRPr="001A3092">
            <w:rPr>
              <w:lang w:val="it-IT"/>
            </w:rPr>
            <w:fldChar w:fldCharType="separate"/>
          </w:r>
          <w:hyperlink w:anchor="_Toc46328041" w:history="1">
            <w:r w:rsidR="004F4AF2" w:rsidRPr="001A3092">
              <w:rPr>
                <w:rStyle w:val="Collegamentoipertestuale"/>
                <w:lang w:val="it-IT"/>
              </w:rPr>
              <w:t>EXECUTIVE SUMMARY</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_Toc46328041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21F32E15" w14:textId="6BE8E227" w:rsidR="004F4AF2" w:rsidRPr="001A3092" w:rsidRDefault="00DD4DB3">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A3092">
              <w:rPr>
                <w:rStyle w:val="Collegamentoipertestuale"/>
                <w:lang w:val="it-IT"/>
              </w:rPr>
              <w:t>1.</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Quadro normativo di riferimento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_Toc46328042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093B934E" w14:textId="4F425262" w:rsidR="004F4AF2" w:rsidRPr="001A3092" w:rsidRDefault="00DD4DB3">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A3092">
              <w:rPr>
                <w:rStyle w:val="Collegamentoipertestuale"/>
                <w:lang w:val="it-IT"/>
              </w:rPr>
              <w:t>2.</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Ambito del controllo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_Toc46328043 \h </w:instrText>
            </w:r>
            <w:r w:rsidR="004F4AF2" w:rsidRPr="001A3092">
              <w:rPr>
                <w:webHidden/>
                <w:lang w:val="it-IT"/>
              </w:rPr>
            </w:r>
            <w:r w:rsidR="004F4AF2" w:rsidRPr="001A3092">
              <w:rPr>
                <w:webHidden/>
                <w:lang w:val="it-IT"/>
              </w:rPr>
              <w:fldChar w:fldCharType="separate"/>
            </w:r>
            <w:r w:rsidR="004F4AF2" w:rsidRPr="001A3092">
              <w:rPr>
                <w:webHidden/>
                <w:lang w:val="it-IT"/>
              </w:rPr>
              <w:t>5</w:t>
            </w:r>
            <w:r w:rsidR="004F4AF2" w:rsidRPr="001A3092">
              <w:rPr>
                <w:webHidden/>
                <w:lang w:val="it-IT"/>
              </w:rPr>
              <w:fldChar w:fldCharType="end"/>
            </w:r>
          </w:hyperlink>
        </w:p>
        <w:p w14:paraId="4D8EC93D" w14:textId="5BB5E1FA" w:rsidR="004F4AF2" w:rsidRPr="001A3092" w:rsidRDefault="00DD4DB3">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A3092">
              <w:rPr>
                <w:rStyle w:val="Collegamentoipertestuale"/>
                <w:lang w:val="it-IT"/>
              </w:rPr>
              <w:t>3.</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Obiettivi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_Toc46328044 \h </w:instrText>
            </w:r>
            <w:r w:rsidR="004F4AF2" w:rsidRPr="001A3092">
              <w:rPr>
                <w:webHidden/>
                <w:lang w:val="it-IT"/>
              </w:rPr>
            </w:r>
            <w:r w:rsidR="004F4AF2" w:rsidRPr="001A3092">
              <w:rPr>
                <w:webHidden/>
                <w:lang w:val="it-IT"/>
              </w:rPr>
              <w:fldChar w:fldCharType="separate"/>
            </w:r>
            <w:r w:rsidR="004F4AF2" w:rsidRPr="001A3092">
              <w:rPr>
                <w:webHidden/>
                <w:lang w:val="it-IT"/>
              </w:rPr>
              <w:t>7</w:t>
            </w:r>
            <w:r w:rsidR="004F4AF2" w:rsidRPr="001A3092">
              <w:rPr>
                <w:webHidden/>
                <w:lang w:val="it-IT"/>
              </w:rPr>
              <w:fldChar w:fldCharType="end"/>
            </w:r>
          </w:hyperlink>
        </w:p>
        <w:p w14:paraId="79CB01F2" w14:textId="72F6CC32" w:rsidR="004F4AF2" w:rsidRPr="001A3092" w:rsidRDefault="00DD4DB3">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A3092">
              <w:rPr>
                <w:rStyle w:val="Collegamentoipertestuale"/>
                <w:lang w:val="it-IT"/>
              </w:rPr>
              <w:t>4.</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Lavoro di Audit eseguito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_Toc46328045 \h </w:instrText>
            </w:r>
            <w:r w:rsidR="004F4AF2" w:rsidRPr="001A3092">
              <w:rPr>
                <w:webHidden/>
                <w:lang w:val="it-IT"/>
              </w:rPr>
            </w:r>
            <w:r w:rsidR="004F4AF2" w:rsidRPr="001A3092">
              <w:rPr>
                <w:webHidden/>
                <w:lang w:val="it-IT"/>
              </w:rPr>
              <w:fldChar w:fldCharType="separate"/>
            </w:r>
            <w:r w:rsidR="004F4AF2" w:rsidRPr="001A3092">
              <w:rPr>
                <w:webHidden/>
                <w:lang w:val="it-IT"/>
              </w:rPr>
              <w:t>8</w:t>
            </w:r>
            <w:r w:rsidR="004F4AF2" w:rsidRPr="001A3092">
              <w:rPr>
                <w:webHidden/>
                <w:lang w:val="it-IT"/>
              </w:rPr>
              <w:fldChar w:fldCharType="end"/>
            </w:r>
          </w:hyperlink>
        </w:p>
        <w:p w14:paraId="7C16AA7B" w14:textId="7D70929B" w:rsidR="004F4AF2" w:rsidRPr="001A3092" w:rsidRDefault="00DD4DB3">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A3092">
              <w:rPr>
                <w:rStyle w:val="Collegamentoipertestuale"/>
                <w:lang w:val="it-IT"/>
              </w:rPr>
              <w:t>5.</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Osservazioni e Raccomandazioni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_Toc46328046 \h </w:instrText>
            </w:r>
            <w:r w:rsidR="004F4AF2" w:rsidRPr="001A3092">
              <w:rPr>
                <w:webHidden/>
                <w:lang w:val="it-IT"/>
              </w:rPr>
            </w:r>
            <w:r w:rsidR="004F4AF2" w:rsidRPr="001A3092">
              <w:rPr>
                <w:webHidden/>
                <w:lang w:val="it-IT"/>
              </w:rPr>
              <w:fldChar w:fldCharType="separate"/>
            </w:r>
            <w:r w:rsidR="004F4AF2" w:rsidRPr="001A3092">
              <w:rPr>
                <w:webHidden/>
                <w:lang w:val="it-IT"/>
              </w:rPr>
              <w:t>10</w:t>
            </w:r>
            <w:r w:rsidR="004F4AF2" w:rsidRPr="001A3092">
              <w:rPr>
                <w:webHidden/>
                <w:lang w:val="it-IT"/>
              </w:rPr>
              <w:fldChar w:fldCharType="end"/>
            </w:r>
          </w:hyperlink>
        </w:p>
        <w:p w14:paraId="0C971D68" w14:textId="23DBA8E0" w:rsidR="004F4AF2" w:rsidRPr="001A3092" w:rsidRDefault="00DD4DB3">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A3092">
              <w:rPr>
                <w:rStyle w:val="Collegamentoipertestuale"/>
                <w:lang w:val="it-IT"/>
              </w:rPr>
              <w:t>6.</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Conclusioni e parere di audit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_Toc46328047 \h </w:instrText>
            </w:r>
            <w:r w:rsidR="004F4AF2" w:rsidRPr="001A3092">
              <w:rPr>
                <w:webHidden/>
                <w:lang w:val="it-IT"/>
              </w:rPr>
            </w:r>
            <w:r w:rsidR="004F4AF2" w:rsidRPr="001A3092">
              <w:rPr>
                <w:webHidden/>
                <w:lang w:val="it-IT"/>
              </w:rPr>
              <w:fldChar w:fldCharType="separate"/>
            </w:r>
            <w:r w:rsidR="004F4AF2" w:rsidRPr="001A3092">
              <w:rPr>
                <w:webHidden/>
                <w:lang w:val="it-IT"/>
              </w:rPr>
              <w:t>20</w:t>
            </w:r>
            <w:r w:rsidR="004F4AF2" w:rsidRPr="001A3092">
              <w:rPr>
                <w:webHidden/>
                <w:lang w:val="it-IT"/>
              </w:rPr>
              <w:fldChar w:fldCharType="end"/>
            </w:r>
          </w:hyperlink>
        </w:p>
        <w:p w14:paraId="1C4FE7D7" w14:textId="43F03515" w:rsidR="004F4AF2" w:rsidRPr="001A3092" w:rsidRDefault="00DD4DB3">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A3092">
              <w:rPr>
                <w:rStyle w:val="Collegamentoipertestuale"/>
                <w:lang w:val="it-IT"/>
              </w:rPr>
              <w:t>7.</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Follow-up [</w:t>
            </w:r>
            <w:r w:rsidR="004F4AF2" w:rsidRPr="001A3092">
              <w:rPr>
                <w:rStyle w:val="Collegamentoipertestuale"/>
                <w:i/>
                <w:iCs/>
                <w:lang w:val="it-IT"/>
              </w:rPr>
              <w:t>In caso di Rapporto definitivo</w:t>
            </w:r>
            <w:r w:rsidR="004F4AF2" w:rsidRPr="001A3092">
              <w:rPr>
                <w:rStyle w:val="Collegamentoipertestuale"/>
                <w:lang w:val="it-IT"/>
              </w:rPr>
              <w: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_Toc46328048 \h </w:instrText>
            </w:r>
            <w:r w:rsidR="004F4AF2" w:rsidRPr="001A3092">
              <w:rPr>
                <w:webHidden/>
                <w:lang w:val="it-IT"/>
              </w:rPr>
            </w:r>
            <w:r w:rsidR="004F4AF2" w:rsidRPr="001A3092">
              <w:rPr>
                <w:webHidden/>
                <w:lang w:val="it-IT"/>
              </w:rPr>
              <w:fldChar w:fldCharType="separate"/>
            </w:r>
            <w:r w:rsidR="004F4AF2" w:rsidRPr="001A3092">
              <w:rPr>
                <w:webHidden/>
                <w:lang w:val="it-IT"/>
              </w:rPr>
              <w:t>22</w:t>
            </w:r>
            <w:r w:rsidR="004F4AF2" w:rsidRPr="001A3092">
              <w:rPr>
                <w:webHidden/>
                <w:lang w:val="it-IT"/>
              </w:rPr>
              <w:fldChar w:fldCharType="end"/>
            </w:r>
          </w:hyperlink>
        </w:p>
        <w:p w14:paraId="3FF1E1C1" w14:textId="407DDA67" w:rsidR="00C450EE" w:rsidRPr="001A3092" w:rsidRDefault="00C450EE">
          <w:pPr>
            <w:rPr>
              <w:lang w:val="it-IT"/>
            </w:rPr>
          </w:pPr>
          <w:r w:rsidRPr="001A3092">
            <w:rPr>
              <w:b/>
              <w:bCs/>
              <w:lang w:val="it-IT"/>
            </w:rPr>
            <w:fldChar w:fldCharType="end"/>
          </w:r>
        </w:p>
      </w:sdtContent>
    </w:sdt>
    <w:p w14:paraId="754EE321" w14:textId="6E6C58EE" w:rsidR="00C450EE" w:rsidRPr="001A3092" w:rsidRDefault="00C450EE" w:rsidP="00E47219">
      <w:pPr>
        <w:widowControl w:val="0"/>
        <w:spacing w:after="200" w:line="276" w:lineRule="auto"/>
        <w:rPr>
          <w:szCs w:val="22"/>
          <w:lang w:val="it-IT"/>
        </w:rPr>
      </w:pPr>
    </w:p>
    <w:p w14:paraId="4D9C8AB0" w14:textId="09814EE4" w:rsidR="00C450EE" w:rsidRPr="001A3092" w:rsidRDefault="00C450EE">
      <w:pPr>
        <w:spacing w:after="200" w:line="276" w:lineRule="auto"/>
        <w:rPr>
          <w:szCs w:val="22"/>
          <w:lang w:val="it-IT"/>
        </w:rPr>
      </w:pPr>
      <w:r w:rsidRPr="001A3092">
        <w:rPr>
          <w:szCs w:val="22"/>
          <w:lang w:val="it-IT"/>
        </w:rPr>
        <w:br w:type="page"/>
      </w:r>
    </w:p>
    <w:p w14:paraId="40BC4936" w14:textId="77777777" w:rsidR="00C450EE" w:rsidRPr="001A3092" w:rsidRDefault="00C450EE" w:rsidP="00E47219">
      <w:pPr>
        <w:widowControl w:val="0"/>
        <w:spacing w:after="200" w:line="276" w:lineRule="auto"/>
        <w:rPr>
          <w:szCs w:val="22"/>
          <w:lang w:val="it-IT"/>
        </w:rPr>
      </w:pPr>
    </w:p>
    <w:p w14:paraId="6102E30E" w14:textId="77777777" w:rsidR="000C61EC" w:rsidRPr="001A3092" w:rsidRDefault="000C61EC" w:rsidP="000C61EC">
      <w:pPr>
        <w:pStyle w:val="Testodelblocco"/>
        <w:ind w:left="0"/>
        <w:jc w:val="center"/>
        <w:rPr>
          <w:rFonts w:cs="Arial"/>
          <w:b w:val="0"/>
          <w:color w:val="auto"/>
          <w:sz w:val="16"/>
          <w:szCs w:val="16"/>
          <w:u w:val="none"/>
        </w:rPr>
      </w:pPr>
    </w:p>
    <w:p w14:paraId="11F55A07" w14:textId="64B07845" w:rsidR="00E15F99" w:rsidRPr="001A3092" w:rsidRDefault="00E15F99" w:rsidP="00E15F99">
      <w:pPr>
        <w:tabs>
          <w:tab w:val="left" w:pos="567"/>
        </w:tabs>
        <w:jc w:val="center"/>
        <w:rPr>
          <w:b/>
          <w:color w:val="548DD4"/>
          <w:sz w:val="28"/>
          <w:lang w:val="it-IT"/>
        </w:rPr>
      </w:pPr>
      <w:r w:rsidRPr="001A3092">
        <w:rPr>
          <w:b/>
          <w:noProof/>
          <w:color w:val="548DD4"/>
          <w:sz w:val="28"/>
          <w:lang w:val="it-IT"/>
        </w:rPr>
        <w:drawing>
          <wp:inline distT="0" distB="0" distL="0" distR="0" wp14:anchorId="106ADA26" wp14:editId="6E3FACDB">
            <wp:extent cx="1513486" cy="314325"/>
            <wp:effectExtent l="0" t="0" r="0" b="0"/>
            <wp:docPr id="1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0C8B783E"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Autorità di Audit</w:t>
      </w:r>
    </w:p>
    <w:p w14:paraId="5D9090C1"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dei programmi cofinanziati dalla Commissione Europea</w:t>
      </w:r>
    </w:p>
    <w:p w14:paraId="0E0E18BA" w14:textId="77777777" w:rsidR="00E15F99" w:rsidRPr="001A3092" w:rsidRDefault="00E15F99" w:rsidP="00E15F99">
      <w:pPr>
        <w:tabs>
          <w:tab w:val="center" w:pos="4819"/>
          <w:tab w:val="right" w:pos="9638"/>
        </w:tabs>
        <w:jc w:val="center"/>
        <w:rPr>
          <w:sz w:val="20"/>
          <w:lang w:val="it-IT"/>
        </w:rPr>
      </w:pPr>
      <w:r w:rsidRPr="001A3092">
        <w:rPr>
          <w:rFonts w:ascii="Rockwell Condensed" w:hAnsi="Rockwell Condensed"/>
          <w:b/>
          <w:i/>
          <w:color w:val="548DD4"/>
          <w:szCs w:val="22"/>
          <w:lang w:val="it-IT"/>
        </w:rPr>
        <w:t>Servizio di Controllo n. 12</w:t>
      </w:r>
    </w:p>
    <w:p w14:paraId="4DD75E87" w14:textId="77777777" w:rsidR="00E15F99" w:rsidRPr="001A3092" w:rsidRDefault="00E15F99" w:rsidP="00E15F99">
      <w:pPr>
        <w:pStyle w:val="Testodelblocco"/>
        <w:spacing w:after="60"/>
        <w:ind w:left="0"/>
        <w:jc w:val="center"/>
        <w:rPr>
          <w:rFonts w:cs="Arial"/>
          <w:color w:val="auto"/>
          <w:sz w:val="22"/>
          <w:szCs w:val="22"/>
          <w:u w:val="none"/>
        </w:rPr>
      </w:pPr>
    </w:p>
    <w:p w14:paraId="5A523B68" w14:textId="77777777" w:rsidR="00E15F99" w:rsidRPr="001A3092" w:rsidRDefault="00E15F99" w:rsidP="00E15F99">
      <w:pPr>
        <w:pStyle w:val="Testodelblocco"/>
        <w:spacing w:after="60"/>
        <w:ind w:left="0"/>
        <w:jc w:val="center"/>
        <w:rPr>
          <w:rFonts w:cs="Arial"/>
          <w:color w:val="auto"/>
          <w:sz w:val="22"/>
          <w:szCs w:val="22"/>
          <w:u w:val="none"/>
        </w:rPr>
      </w:pPr>
      <w:r w:rsidRPr="001A3092">
        <w:rPr>
          <w:rFonts w:cs="Arial"/>
          <w:color w:val="auto"/>
          <w:sz w:val="22"/>
          <w:szCs w:val="22"/>
          <w:u w:val="none"/>
        </w:rPr>
        <w:t>PROGRAMMAZIONE 2014/2020</w:t>
      </w:r>
    </w:p>
    <w:p w14:paraId="5268878E" w14:textId="77777777" w:rsidR="00E15F99" w:rsidRPr="001A3092" w:rsidRDefault="00E15F99" w:rsidP="00E15F99">
      <w:pPr>
        <w:spacing w:before="60" w:after="60" w:line="360" w:lineRule="auto"/>
        <w:contextualSpacing/>
        <w:jc w:val="center"/>
        <w:rPr>
          <w:rFonts w:ascii="Cambria" w:hAnsi="Cambria" w:cs="Arial"/>
          <w:bCs/>
          <w:lang w:val="it-IT"/>
        </w:rPr>
      </w:pPr>
      <w:r w:rsidRPr="001A3092">
        <w:rPr>
          <w:rFonts w:ascii="Cambria" w:hAnsi="Cambria" w:cs="Arial"/>
          <w:bCs/>
          <w:lang w:val="it-IT"/>
        </w:rPr>
        <w:t>POC ITALIA – TUNISIA 2014 - 2020</w:t>
      </w:r>
    </w:p>
    <w:p w14:paraId="41224494" w14:textId="77777777" w:rsidR="00B05CEE" w:rsidRPr="001A3092" w:rsidRDefault="00B05CEE" w:rsidP="00E47219">
      <w:pPr>
        <w:pStyle w:val="Testodelblocco"/>
        <w:widowControl w:val="0"/>
        <w:ind w:left="0"/>
        <w:jc w:val="center"/>
        <w:rPr>
          <w:rFonts w:cs="Arial"/>
          <w:color w:val="auto"/>
          <w:sz w:val="22"/>
          <w:szCs w:val="22"/>
          <w:u w:val="none"/>
        </w:rPr>
      </w:pPr>
    </w:p>
    <w:p w14:paraId="53487A68" w14:textId="77777777" w:rsidR="008C6EA7" w:rsidRPr="001A3092" w:rsidRDefault="008C6EA7" w:rsidP="00E47219">
      <w:pPr>
        <w:pStyle w:val="Testodelblocco"/>
        <w:widowControl w:val="0"/>
        <w:ind w:left="0"/>
        <w:jc w:val="center"/>
        <w:rPr>
          <w:rFonts w:cs="Arial"/>
          <w:b w:val="0"/>
          <w:color w:val="auto"/>
          <w:sz w:val="22"/>
          <w:szCs w:val="22"/>
          <w:u w:val="none"/>
        </w:rPr>
      </w:pPr>
    </w:p>
    <w:p w14:paraId="1E8CC525" w14:textId="77777777" w:rsidR="008C6EA7"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 xml:space="preserve">RAPPORTO </w:t>
      </w:r>
      <w:r w:rsidR="007D36B4" w:rsidRPr="001A3092">
        <w:rPr>
          <w:rFonts w:cs="Arial"/>
          <w:color w:val="auto"/>
          <w:sz w:val="22"/>
          <w:szCs w:val="22"/>
          <w:u w:val="none"/>
        </w:rPr>
        <w:t>[PROVVISORIO/</w:t>
      </w:r>
      <w:r w:rsidR="00E11DAF" w:rsidRPr="001A3092">
        <w:rPr>
          <w:rFonts w:cs="Arial"/>
          <w:color w:val="auto"/>
          <w:sz w:val="22"/>
          <w:szCs w:val="22"/>
          <w:u w:val="none"/>
        </w:rPr>
        <w:t>DEFINITIVO</w:t>
      </w:r>
      <w:r w:rsidR="007D36B4" w:rsidRPr="001A3092">
        <w:rPr>
          <w:rFonts w:cs="Arial"/>
          <w:color w:val="auto"/>
          <w:sz w:val="22"/>
          <w:szCs w:val="22"/>
          <w:u w:val="none"/>
        </w:rPr>
        <w:t>]</w:t>
      </w:r>
      <w:r w:rsidR="00E11DAF" w:rsidRPr="001A3092">
        <w:rPr>
          <w:rFonts w:cs="Arial"/>
          <w:color w:val="auto"/>
          <w:sz w:val="22"/>
          <w:szCs w:val="22"/>
          <w:u w:val="none"/>
        </w:rPr>
        <w:t xml:space="preserve"> </w:t>
      </w:r>
      <w:r w:rsidR="00001138" w:rsidRPr="001A3092">
        <w:rPr>
          <w:rFonts w:cs="Arial"/>
          <w:color w:val="auto"/>
          <w:sz w:val="22"/>
          <w:szCs w:val="22"/>
          <w:u w:val="none"/>
        </w:rPr>
        <w:t xml:space="preserve">DI </w:t>
      </w:r>
      <w:r w:rsidR="008C6EA7" w:rsidRPr="001A3092">
        <w:rPr>
          <w:rFonts w:cs="Arial"/>
          <w:color w:val="auto"/>
          <w:sz w:val="22"/>
          <w:szCs w:val="22"/>
          <w:u w:val="none"/>
        </w:rPr>
        <w:t>AUDIT DI SISTEMA</w:t>
      </w:r>
    </w:p>
    <w:p w14:paraId="1973DC5C" w14:textId="3A39F354" w:rsidR="00A8065C"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(art.</w:t>
      </w:r>
      <w:r w:rsidR="006F0950" w:rsidRPr="001A3092">
        <w:rPr>
          <w:rFonts w:cs="Arial"/>
          <w:color w:val="auto"/>
          <w:sz w:val="22"/>
          <w:szCs w:val="22"/>
          <w:u w:val="none"/>
        </w:rPr>
        <w:t xml:space="preserve"> </w:t>
      </w:r>
      <w:r w:rsidR="00361263" w:rsidRPr="001A3092">
        <w:rPr>
          <w:rFonts w:cs="Arial"/>
          <w:color w:val="auto"/>
          <w:sz w:val="22"/>
          <w:szCs w:val="22"/>
          <w:u w:val="none"/>
        </w:rPr>
        <w:t>28</w:t>
      </w:r>
      <w:r w:rsidRPr="001A3092">
        <w:rPr>
          <w:rFonts w:cs="Arial"/>
          <w:color w:val="auto"/>
          <w:sz w:val="22"/>
          <w:szCs w:val="22"/>
          <w:u w:val="none"/>
        </w:rPr>
        <w:t xml:space="preserve"> </w:t>
      </w:r>
      <w:r w:rsidR="00C450EE" w:rsidRPr="001A3092">
        <w:rPr>
          <w:rFonts w:cs="Arial"/>
          <w:color w:val="auto"/>
          <w:sz w:val="22"/>
          <w:szCs w:val="22"/>
          <w:u w:val="none"/>
        </w:rPr>
        <w:t>par. 1</w:t>
      </w:r>
      <w:r w:rsidRPr="001A3092">
        <w:rPr>
          <w:rFonts w:cs="Arial"/>
          <w:color w:val="auto"/>
          <w:sz w:val="22"/>
          <w:szCs w:val="22"/>
          <w:u w:val="none"/>
        </w:rPr>
        <w:t xml:space="preserve">del Regolamento (UE) </w:t>
      </w:r>
      <w:r w:rsidR="00361263" w:rsidRPr="001A3092">
        <w:rPr>
          <w:rFonts w:cs="Arial"/>
          <w:color w:val="auto"/>
          <w:sz w:val="22"/>
          <w:szCs w:val="22"/>
          <w:u w:val="none"/>
        </w:rPr>
        <w:t>897/2014</w:t>
      </w:r>
      <w:r w:rsidRPr="001A3092">
        <w:rPr>
          <w:rFonts w:cs="Arial"/>
          <w:color w:val="auto"/>
          <w:sz w:val="22"/>
          <w:szCs w:val="22"/>
          <w:u w:val="none"/>
        </w:rPr>
        <w:t>)</w:t>
      </w:r>
    </w:p>
    <w:p w14:paraId="0CD96694" w14:textId="77777777" w:rsidR="00917C90" w:rsidRPr="001A3092" w:rsidRDefault="00917C90" w:rsidP="00E47219">
      <w:pPr>
        <w:pStyle w:val="Testodelblocco"/>
        <w:widowControl w:val="0"/>
        <w:ind w:left="0"/>
        <w:jc w:val="center"/>
        <w:rPr>
          <w:rFonts w:cs="Arial"/>
          <w:color w:val="auto"/>
          <w:sz w:val="22"/>
          <w:szCs w:val="22"/>
          <w:u w:val="none"/>
        </w:rPr>
      </w:pPr>
    </w:p>
    <w:p w14:paraId="0B40F53D" w14:textId="77777777" w:rsidR="008C6EA7" w:rsidRPr="001A3092" w:rsidRDefault="008C6EA7"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5F445B" w:rsidRPr="001A3092" w14:paraId="1E8B7956" w14:textId="77777777" w:rsidTr="005559F6">
        <w:trPr>
          <w:trHeight w:val="552"/>
          <w:jc w:val="center"/>
        </w:trPr>
        <w:tc>
          <w:tcPr>
            <w:tcW w:w="3993" w:type="dxa"/>
            <w:shd w:val="clear" w:color="auto" w:fill="DBE5F1" w:themeFill="accent1" w:themeFillTint="33"/>
          </w:tcPr>
          <w:p w14:paraId="1EFD216E" w14:textId="220F7D48" w:rsidR="005F445B" w:rsidRPr="001A3092" w:rsidRDefault="005F445B" w:rsidP="005559F6">
            <w:pPr>
              <w:spacing w:before="120" w:after="120"/>
              <w:ind w:left="29" w:hanging="29"/>
              <w:rPr>
                <w:rFonts w:cs="Arial"/>
                <w:sz w:val="20"/>
                <w:u w:val="single"/>
                <w:lang w:val="it-IT"/>
              </w:rPr>
            </w:pPr>
            <w:r>
              <w:rPr>
                <w:rFonts w:cs="Arial"/>
                <w:sz w:val="20"/>
                <w:u w:val="single"/>
                <w:lang w:val="it-IT"/>
              </w:rPr>
              <w:t>Codice Programma Operativo</w:t>
            </w:r>
          </w:p>
        </w:tc>
        <w:tc>
          <w:tcPr>
            <w:tcW w:w="4502" w:type="dxa"/>
            <w:vAlign w:val="center"/>
          </w:tcPr>
          <w:p w14:paraId="6FF82AB6" w14:textId="0E0A2631" w:rsidR="005F445B" w:rsidRPr="001A3092" w:rsidRDefault="005F445B" w:rsidP="005559F6">
            <w:pPr>
              <w:spacing w:before="120" w:after="120"/>
              <w:rPr>
                <w:rFonts w:cs="Arial"/>
                <w:b/>
                <w:bCs/>
                <w:sz w:val="20"/>
                <w:lang w:val="it-IT"/>
              </w:rPr>
            </w:pPr>
            <w:r>
              <w:rPr>
                <w:rFonts w:cs="Arial"/>
                <w:b/>
                <w:bCs/>
                <w:sz w:val="20"/>
                <w:lang w:val="it-IT"/>
              </w:rPr>
              <w:t>2014TC16M5CB013</w:t>
            </w:r>
          </w:p>
        </w:tc>
      </w:tr>
      <w:tr w:rsidR="008D15C0" w:rsidRPr="001A3092" w14:paraId="694D6808" w14:textId="77777777" w:rsidTr="005559F6">
        <w:trPr>
          <w:trHeight w:val="552"/>
          <w:jc w:val="center"/>
        </w:trPr>
        <w:tc>
          <w:tcPr>
            <w:tcW w:w="3993" w:type="dxa"/>
            <w:shd w:val="clear" w:color="auto" w:fill="DBE5F1" w:themeFill="accent1" w:themeFillTint="33"/>
          </w:tcPr>
          <w:p w14:paraId="560CE4D9"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Titolo Programma Operativo:</w:t>
            </w:r>
          </w:p>
        </w:tc>
        <w:tc>
          <w:tcPr>
            <w:tcW w:w="4502" w:type="dxa"/>
            <w:vAlign w:val="center"/>
          </w:tcPr>
          <w:p w14:paraId="47B441CE" w14:textId="77777777" w:rsidR="008D15C0" w:rsidRPr="001A3092" w:rsidRDefault="008D15C0" w:rsidP="005559F6">
            <w:pPr>
              <w:spacing w:before="120" w:after="120"/>
              <w:rPr>
                <w:rFonts w:cs="Arial"/>
                <w:b/>
                <w:sz w:val="20"/>
                <w:lang w:val="it-IT"/>
              </w:rPr>
            </w:pPr>
            <w:r w:rsidRPr="001A3092">
              <w:rPr>
                <w:rFonts w:cs="Arial"/>
                <w:b/>
                <w:bCs/>
                <w:sz w:val="20"/>
                <w:lang w:val="it-IT"/>
              </w:rPr>
              <w:t>POC ITALIA – TUNISIA 2014 - 2020</w:t>
            </w:r>
          </w:p>
        </w:tc>
      </w:tr>
      <w:tr w:rsidR="008D15C0" w:rsidRPr="001A3092" w14:paraId="313ED1A8" w14:textId="77777777" w:rsidTr="005559F6">
        <w:trPr>
          <w:trHeight w:val="552"/>
          <w:jc w:val="center"/>
        </w:trPr>
        <w:tc>
          <w:tcPr>
            <w:tcW w:w="3993" w:type="dxa"/>
            <w:shd w:val="clear" w:color="auto" w:fill="DBE5F1" w:themeFill="accent1" w:themeFillTint="33"/>
          </w:tcPr>
          <w:p w14:paraId="599CDFD5"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Fondo</w:t>
            </w:r>
          </w:p>
        </w:tc>
        <w:tc>
          <w:tcPr>
            <w:tcW w:w="4502" w:type="dxa"/>
            <w:vAlign w:val="center"/>
          </w:tcPr>
          <w:p w14:paraId="7243E1EA" w14:textId="77777777" w:rsidR="008D15C0" w:rsidRPr="001A3092" w:rsidRDefault="008D15C0" w:rsidP="005559F6">
            <w:pPr>
              <w:spacing w:before="120" w:after="120"/>
              <w:rPr>
                <w:rFonts w:cs="Arial"/>
                <w:b/>
                <w:sz w:val="20"/>
                <w:lang w:val="it-IT"/>
              </w:rPr>
            </w:pPr>
            <w:r w:rsidRPr="001A3092">
              <w:rPr>
                <w:rFonts w:cs="Arial"/>
                <w:b/>
                <w:sz w:val="20"/>
                <w:lang w:val="it-IT"/>
              </w:rPr>
              <w:t>ENI e FESR</w:t>
            </w:r>
          </w:p>
        </w:tc>
      </w:tr>
      <w:tr w:rsidR="008D15C0" w:rsidRPr="001A3092" w14:paraId="620045DF" w14:textId="77777777" w:rsidTr="005559F6">
        <w:trPr>
          <w:jc w:val="center"/>
        </w:trPr>
        <w:tc>
          <w:tcPr>
            <w:tcW w:w="3993" w:type="dxa"/>
            <w:shd w:val="clear" w:color="auto" w:fill="DBE5F1" w:themeFill="accent1" w:themeFillTint="33"/>
          </w:tcPr>
          <w:p w14:paraId="51FDF96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Periodo Audit di Sistema</w:t>
            </w:r>
          </w:p>
        </w:tc>
        <w:tc>
          <w:tcPr>
            <w:tcW w:w="4502" w:type="dxa"/>
            <w:vAlign w:val="center"/>
          </w:tcPr>
          <w:p w14:paraId="17563A1E" w14:textId="77777777" w:rsidR="008D15C0" w:rsidRPr="001A3092" w:rsidRDefault="008D15C0" w:rsidP="005559F6">
            <w:pPr>
              <w:spacing w:before="120" w:after="120"/>
              <w:rPr>
                <w:rFonts w:cs="Arial"/>
                <w:sz w:val="20"/>
                <w:lang w:val="it-IT"/>
              </w:rPr>
            </w:pPr>
            <w:r w:rsidRPr="001A3092">
              <w:rPr>
                <w:rFonts w:cs="Arial"/>
                <w:sz w:val="20"/>
                <w:lang w:val="it-IT"/>
              </w:rPr>
              <w:t>1 luglio N – 30 giugno N+1</w:t>
            </w:r>
          </w:p>
        </w:tc>
      </w:tr>
      <w:tr w:rsidR="008D15C0" w:rsidRPr="00BB5830"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Autorità di Audit</w:t>
            </w:r>
          </w:p>
        </w:tc>
        <w:tc>
          <w:tcPr>
            <w:tcW w:w="4502" w:type="dxa"/>
            <w:tcBorders>
              <w:bottom w:val="single" w:sz="4" w:space="0" w:color="auto"/>
            </w:tcBorders>
            <w:vAlign w:val="center"/>
          </w:tcPr>
          <w:p w14:paraId="7BA5620F" w14:textId="2E8189E7" w:rsidR="008D15C0" w:rsidRPr="001A3092" w:rsidRDefault="008D15C0" w:rsidP="005559F6">
            <w:pPr>
              <w:spacing w:before="120" w:after="120"/>
              <w:rPr>
                <w:rFonts w:cs="Arial"/>
                <w:sz w:val="20"/>
                <w:lang w:val="it-IT"/>
              </w:rPr>
            </w:pPr>
            <w:r w:rsidRPr="001A3092">
              <w:rPr>
                <w:rFonts w:cs="Arial"/>
                <w:sz w:val="20"/>
                <w:lang w:val="it-IT"/>
              </w:rPr>
              <w:t xml:space="preserve">Ufficio Speciale </w:t>
            </w:r>
            <w:r w:rsidR="005F445B">
              <w:rPr>
                <w:rFonts w:cs="Arial"/>
                <w:sz w:val="20"/>
                <w:lang w:val="it-IT"/>
              </w:rPr>
              <w:t xml:space="preserve">Autorità di Audit dei Programmi Cofinanziati dalla Commissione Europea </w:t>
            </w:r>
          </w:p>
        </w:tc>
      </w:tr>
      <w:tr w:rsidR="008D15C0" w:rsidRPr="001A3092"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1A3092" w:rsidRDefault="008D15C0" w:rsidP="005559F6">
            <w:pPr>
              <w:spacing w:before="120" w:after="120"/>
              <w:jc w:val="center"/>
              <w:rPr>
                <w:rFonts w:cs="Arial"/>
                <w:sz w:val="20"/>
                <w:lang w:val="it-IT"/>
              </w:rPr>
            </w:pPr>
            <w:r w:rsidRPr="001A3092">
              <w:rPr>
                <w:rFonts w:cs="Arial"/>
                <w:b/>
                <w:sz w:val="20"/>
                <w:u w:val="single"/>
                <w:lang w:val="it-IT"/>
              </w:rPr>
              <w:t>Principali Informazioni</w:t>
            </w:r>
          </w:p>
        </w:tc>
      </w:tr>
      <w:tr w:rsidR="008D15C0" w:rsidRPr="001A3092" w14:paraId="73158C89" w14:textId="77777777" w:rsidTr="005559F6">
        <w:trPr>
          <w:jc w:val="center"/>
        </w:trPr>
        <w:tc>
          <w:tcPr>
            <w:tcW w:w="3993" w:type="dxa"/>
            <w:tcBorders>
              <w:top w:val="nil"/>
            </w:tcBorders>
            <w:shd w:val="clear" w:color="auto" w:fill="DBE5F1" w:themeFill="accent1" w:themeFillTint="33"/>
          </w:tcPr>
          <w:p w14:paraId="18E6B8DD" w14:textId="5E9A7F33" w:rsidR="008D15C0" w:rsidRPr="001A3092" w:rsidRDefault="008D15C0" w:rsidP="005559F6">
            <w:pPr>
              <w:spacing w:before="120" w:after="120"/>
              <w:ind w:left="29" w:hanging="29"/>
              <w:rPr>
                <w:rFonts w:cs="Arial"/>
                <w:sz w:val="20"/>
                <w:lang w:val="it-IT"/>
              </w:rPr>
            </w:pPr>
            <w:r w:rsidRPr="001A3092">
              <w:rPr>
                <w:rFonts w:cs="Arial"/>
                <w:b/>
                <w:sz w:val="20"/>
                <w:lang w:val="it-IT"/>
              </w:rPr>
              <w:t>Autorità di Gestione</w:t>
            </w:r>
            <w:r w:rsidR="00E5408B">
              <w:rPr>
                <w:rFonts w:cs="Arial"/>
                <w:b/>
                <w:sz w:val="20"/>
                <w:lang w:val="it-IT"/>
              </w:rPr>
              <w:t xml:space="preserve"> (AG)</w:t>
            </w:r>
          </w:p>
        </w:tc>
        <w:tc>
          <w:tcPr>
            <w:tcW w:w="4502" w:type="dxa"/>
            <w:tcBorders>
              <w:top w:val="nil"/>
            </w:tcBorders>
          </w:tcPr>
          <w:p w14:paraId="664EAB7B" w14:textId="77777777" w:rsidR="008D15C0" w:rsidRPr="001A3092" w:rsidRDefault="008D15C0" w:rsidP="005559F6">
            <w:pPr>
              <w:spacing w:before="120" w:after="120"/>
              <w:rPr>
                <w:rFonts w:cs="Arial"/>
                <w:b/>
                <w:sz w:val="20"/>
                <w:lang w:val="it-IT"/>
              </w:rPr>
            </w:pPr>
          </w:p>
        </w:tc>
      </w:tr>
      <w:tr w:rsidR="008D15C0" w:rsidRPr="001A3092" w14:paraId="472DB562" w14:textId="77777777" w:rsidTr="005559F6">
        <w:trPr>
          <w:jc w:val="center"/>
        </w:trPr>
        <w:tc>
          <w:tcPr>
            <w:tcW w:w="3993" w:type="dxa"/>
            <w:shd w:val="clear" w:color="auto" w:fill="DBE5F1" w:themeFill="accent1" w:themeFillTint="33"/>
          </w:tcPr>
          <w:p w14:paraId="1CBD5178"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25EB1913" w14:textId="77777777" w:rsidR="008D15C0" w:rsidRPr="001A3092" w:rsidRDefault="008D15C0" w:rsidP="005559F6">
            <w:pPr>
              <w:spacing w:before="120" w:after="120"/>
              <w:rPr>
                <w:rFonts w:cs="Arial"/>
                <w:i/>
                <w:sz w:val="20"/>
                <w:lang w:val="it-IT"/>
              </w:rPr>
            </w:pPr>
          </w:p>
        </w:tc>
      </w:tr>
      <w:tr w:rsidR="008D15C0" w:rsidRPr="001A3092" w14:paraId="5FAFD0A2" w14:textId="77777777" w:rsidTr="005559F6">
        <w:trPr>
          <w:jc w:val="center"/>
        </w:trPr>
        <w:tc>
          <w:tcPr>
            <w:tcW w:w="3993" w:type="dxa"/>
            <w:tcBorders>
              <w:top w:val="nil"/>
            </w:tcBorders>
            <w:shd w:val="clear" w:color="auto" w:fill="DBE5F1" w:themeFill="accent1" w:themeFillTint="33"/>
          </w:tcPr>
          <w:p w14:paraId="3F945561"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389C4FD8" w14:textId="77777777" w:rsidR="008D15C0" w:rsidRPr="001A3092" w:rsidRDefault="008D15C0" w:rsidP="005559F6">
            <w:pPr>
              <w:spacing w:before="120" w:after="120"/>
              <w:rPr>
                <w:rFonts w:cs="Arial"/>
                <w:sz w:val="20"/>
                <w:lang w:val="it-IT"/>
              </w:rPr>
            </w:pPr>
            <w:r w:rsidRPr="001A3092">
              <w:rPr>
                <w:rFonts w:cs="Arial"/>
                <w:sz w:val="20"/>
                <w:lang w:val="it-IT"/>
              </w:rPr>
              <w:t>Nota AA n. ….. del …..</w:t>
            </w:r>
          </w:p>
        </w:tc>
      </w:tr>
      <w:tr w:rsidR="008D15C0" w:rsidRPr="00BB5830" w14:paraId="34700409" w14:textId="77777777" w:rsidTr="005559F6">
        <w:trPr>
          <w:jc w:val="center"/>
        </w:trPr>
        <w:tc>
          <w:tcPr>
            <w:tcW w:w="3993" w:type="dxa"/>
            <w:tcBorders>
              <w:top w:val="nil"/>
            </w:tcBorders>
            <w:shd w:val="clear" w:color="auto" w:fill="DBE5F1" w:themeFill="accent1" w:themeFillTint="33"/>
          </w:tcPr>
          <w:p w14:paraId="76E3B568" w14:textId="2DBC3F81" w:rsidR="008D15C0" w:rsidRPr="001A3092" w:rsidRDefault="005F445B" w:rsidP="005559F6">
            <w:pPr>
              <w:spacing w:before="120" w:after="120"/>
              <w:ind w:left="29" w:hanging="29"/>
              <w:rPr>
                <w:rFonts w:cs="Arial"/>
                <w:sz w:val="20"/>
                <w:lang w:val="it-IT"/>
              </w:rPr>
            </w:pPr>
            <w:r>
              <w:rPr>
                <w:rFonts w:cs="Arial"/>
                <w:sz w:val="20"/>
                <w:lang w:val="it-IT"/>
              </w:rPr>
              <w:t xml:space="preserve">Periodo del </w:t>
            </w:r>
            <w:r w:rsidR="008D15C0" w:rsidRPr="001A3092">
              <w:rPr>
                <w:rFonts w:cs="Arial"/>
                <w:sz w:val="20"/>
                <w:lang w:val="it-IT"/>
              </w:rPr>
              <w:t>controllo</w:t>
            </w:r>
          </w:p>
        </w:tc>
        <w:tc>
          <w:tcPr>
            <w:tcW w:w="4502" w:type="dxa"/>
            <w:tcBorders>
              <w:top w:val="nil"/>
            </w:tcBorders>
          </w:tcPr>
          <w:p w14:paraId="18B35FD4"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gg/mm/aaaa e data fine gg/mm/aaaa</w:t>
            </w:r>
          </w:p>
        </w:tc>
      </w:tr>
      <w:tr w:rsidR="008D15C0" w:rsidRPr="001A3092" w14:paraId="26CCA03D" w14:textId="77777777" w:rsidTr="005559F6">
        <w:trPr>
          <w:trHeight w:val="1121"/>
          <w:jc w:val="center"/>
        </w:trPr>
        <w:tc>
          <w:tcPr>
            <w:tcW w:w="3993" w:type="dxa"/>
            <w:shd w:val="clear" w:color="auto" w:fill="DBE5F1" w:themeFill="accent1" w:themeFillTint="33"/>
          </w:tcPr>
          <w:p w14:paraId="485793B4"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Incaricati del controllo:</w:t>
            </w:r>
          </w:p>
          <w:p w14:paraId="62CA3056" w14:textId="77777777" w:rsidR="008D15C0" w:rsidRPr="001A3092" w:rsidRDefault="008D15C0" w:rsidP="005559F6">
            <w:pPr>
              <w:spacing w:before="120" w:after="120"/>
              <w:ind w:left="284" w:hanging="284"/>
              <w:rPr>
                <w:rFonts w:cs="Arial"/>
                <w:sz w:val="20"/>
                <w:lang w:val="it-IT"/>
              </w:rPr>
            </w:pPr>
          </w:p>
        </w:tc>
        <w:tc>
          <w:tcPr>
            <w:tcW w:w="4502" w:type="dxa"/>
          </w:tcPr>
          <w:p w14:paraId="01AD4C2E" w14:textId="77777777" w:rsidR="008D15C0" w:rsidRPr="001A3092" w:rsidRDefault="008D15C0" w:rsidP="005559F6">
            <w:pPr>
              <w:spacing w:before="120" w:after="120"/>
              <w:rPr>
                <w:rFonts w:cs="Arial"/>
                <w:sz w:val="20"/>
                <w:lang w:val="it-IT"/>
              </w:rPr>
            </w:pPr>
            <w:r w:rsidRPr="001A3092">
              <w:rPr>
                <w:rFonts w:cs="Arial"/>
                <w:sz w:val="20"/>
                <w:lang w:val="it-IT"/>
              </w:rPr>
              <w:t>AA (Sicilia)</w:t>
            </w:r>
          </w:p>
          <w:p w14:paraId="50E61BFD" w14:textId="3BE8E2D4" w:rsidR="008D15C0" w:rsidRPr="001A3092" w:rsidRDefault="008D15C0" w:rsidP="00C450EE">
            <w:pPr>
              <w:spacing w:before="120" w:after="120"/>
              <w:rPr>
                <w:rFonts w:eastAsia="Calibri" w:cs="Arial"/>
                <w:i/>
                <w:sz w:val="20"/>
                <w:lang w:val="it-IT"/>
              </w:rPr>
            </w:pPr>
            <w:r w:rsidRPr="001A3092">
              <w:rPr>
                <w:rFonts w:cs="Arial"/>
                <w:sz w:val="20"/>
                <w:lang w:val="it-IT"/>
              </w:rPr>
              <w:t>------------------------------ – SC. 12</w:t>
            </w:r>
          </w:p>
        </w:tc>
      </w:tr>
      <w:tr w:rsidR="008D15C0" w:rsidRPr="001A3092" w14:paraId="30BA7DD9" w14:textId="77777777" w:rsidTr="005559F6">
        <w:trPr>
          <w:jc w:val="center"/>
        </w:trPr>
        <w:tc>
          <w:tcPr>
            <w:tcW w:w="3993" w:type="dxa"/>
            <w:shd w:val="clear" w:color="auto" w:fill="DBE5F1" w:themeFill="accent1" w:themeFillTint="33"/>
          </w:tcPr>
          <w:p w14:paraId="132C0A25"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1B8DF9F2"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gg/mm/aaaa</w:t>
            </w:r>
          </w:p>
        </w:tc>
      </w:tr>
      <w:tr w:rsidR="008D15C0" w:rsidRPr="001A3092" w14:paraId="110CCD22" w14:textId="77777777" w:rsidTr="005559F6">
        <w:trPr>
          <w:jc w:val="center"/>
        </w:trPr>
        <w:tc>
          <w:tcPr>
            <w:tcW w:w="3993" w:type="dxa"/>
            <w:shd w:val="clear" w:color="auto" w:fill="DBE5F1" w:themeFill="accent1" w:themeFillTint="33"/>
          </w:tcPr>
          <w:p w14:paraId="7D7ACBDD"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6AEBDBE9"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756078F2" w14:textId="77777777" w:rsidR="008D15C0" w:rsidRPr="001A3092" w:rsidRDefault="008D15C0" w:rsidP="005559F6">
            <w:pPr>
              <w:spacing w:before="120" w:after="120"/>
              <w:rPr>
                <w:rFonts w:eastAsia="Calibri" w:cs="Arial"/>
                <w:sz w:val="20"/>
                <w:lang w:val="it-IT"/>
              </w:rPr>
            </w:pPr>
          </w:p>
        </w:tc>
      </w:tr>
      <w:tr w:rsidR="008D15C0" w:rsidRPr="00BB5830" w14:paraId="66C6B985" w14:textId="77777777" w:rsidTr="005559F6">
        <w:trPr>
          <w:jc w:val="center"/>
        </w:trPr>
        <w:tc>
          <w:tcPr>
            <w:tcW w:w="3993" w:type="dxa"/>
            <w:shd w:val="clear" w:color="auto" w:fill="DBE5F1" w:themeFill="accent1" w:themeFillTint="33"/>
          </w:tcPr>
          <w:p w14:paraId="33265683" w14:textId="77777777" w:rsidR="008D15C0" w:rsidRPr="001A3092" w:rsidRDefault="008D15C0" w:rsidP="005559F6">
            <w:pPr>
              <w:spacing w:before="120" w:after="120"/>
              <w:ind w:left="29"/>
              <w:rPr>
                <w:rFonts w:cs="Arial"/>
                <w:sz w:val="20"/>
                <w:lang w:val="it-IT"/>
              </w:rPr>
            </w:pPr>
            <w:r w:rsidRPr="001A3092">
              <w:rPr>
                <w:rFonts w:cs="Arial"/>
                <w:sz w:val="20"/>
                <w:lang w:val="it-IT"/>
              </w:rPr>
              <w:lastRenderedPageBreak/>
              <w:t>Data rilascio Rapporto di audit definitivo</w:t>
            </w:r>
          </w:p>
        </w:tc>
        <w:tc>
          <w:tcPr>
            <w:tcW w:w="4502" w:type="dxa"/>
          </w:tcPr>
          <w:p w14:paraId="60D1AC2A" w14:textId="77777777" w:rsidR="008D15C0" w:rsidRPr="001A3092" w:rsidRDefault="008D15C0" w:rsidP="005559F6">
            <w:pPr>
              <w:spacing w:before="120" w:after="120"/>
              <w:rPr>
                <w:rFonts w:cs="Arial"/>
                <w:b/>
                <w:sz w:val="20"/>
                <w:lang w:val="it-IT"/>
              </w:rPr>
            </w:pPr>
          </w:p>
        </w:tc>
      </w:tr>
    </w:tbl>
    <w:p w14:paraId="70C82397" w14:textId="77777777" w:rsidR="008D15C0" w:rsidRPr="001A3092" w:rsidRDefault="008D15C0"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BB5830" w14:paraId="6BC40545" w14:textId="77777777" w:rsidTr="005559F6">
        <w:trPr>
          <w:jc w:val="center"/>
        </w:trPr>
        <w:tc>
          <w:tcPr>
            <w:tcW w:w="3993" w:type="dxa"/>
            <w:tcBorders>
              <w:top w:val="single" w:sz="4" w:space="0" w:color="auto"/>
            </w:tcBorders>
            <w:shd w:val="clear" w:color="auto" w:fill="DBE5F1" w:themeFill="accent1" w:themeFillTint="33"/>
          </w:tcPr>
          <w:p w14:paraId="490A56DC" w14:textId="31D7ACB4" w:rsidR="008D15C0" w:rsidRPr="001A3092" w:rsidRDefault="008D15C0" w:rsidP="005559F6">
            <w:pPr>
              <w:spacing w:before="120" w:after="120"/>
              <w:rPr>
                <w:rFonts w:cs="Arial"/>
                <w:sz w:val="20"/>
                <w:lang w:val="it-IT"/>
              </w:rPr>
            </w:pPr>
            <w:r w:rsidRPr="001A3092">
              <w:rPr>
                <w:rFonts w:cs="Arial"/>
                <w:b/>
                <w:sz w:val="20"/>
                <w:lang w:val="it-IT"/>
              </w:rPr>
              <w:t>Autorità Nazionale tunisina</w:t>
            </w:r>
            <w:r w:rsidR="00E5408B">
              <w:rPr>
                <w:rFonts w:cs="Arial"/>
                <w:b/>
                <w:sz w:val="20"/>
                <w:lang w:val="it-IT"/>
              </w:rPr>
              <w:t xml:space="preserve"> (AN</w:t>
            </w:r>
            <w:r w:rsidR="00C449A1">
              <w:rPr>
                <w:rFonts w:cs="Arial"/>
                <w:b/>
                <w:sz w:val="20"/>
                <w:lang w:val="it-IT"/>
              </w:rPr>
              <w:t>T</w:t>
            </w:r>
            <w:r w:rsidR="00E5408B">
              <w:rPr>
                <w:rFonts w:cs="Arial"/>
                <w:b/>
                <w:sz w:val="20"/>
                <w:lang w:val="it-IT"/>
              </w:rPr>
              <w:t>)</w:t>
            </w:r>
          </w:p>
        </w:tc>
        <w:tc>
          <w:tcPr>
            <w:tcW w:w="4502" w:type="dxa"/>
            <w:tcBorders>
              <w:top w:val="single" w:sz="4" w:space="0" w:color="auto"/>
            </w:tcBorders>
          </w:tcPr>
          <w:p w14:paraId="2CB30B44" w14:textId="5EB1BD9C" w:rsidR="008D15C0" w:rsidRPr="001A3092" w:rsidRDefault="005F445B" w:rsidP="005559F6">
            <w:pPr>
              <w:spacing w:before="120" w:after="120"/>
              <w:rPr>
                <w:rFonts w:cs="Arial"/>
                <w:b/>
                <w:sz w:val="20"/>
                <w:lang w:val="it-IT"/>
              </w:rPr>
            </w:pPr>
            <w:r>
              <w:rPr>
                <w:rFonts w:ascii="Times New Roman" w:hAnsi="Times New Roman"/>
                <w:bCs/>
                <w:szCs w:val="22"/>
                <w:lang w:val="it-IT" w:eastAsia="en-US"/>
              </w:rPr>
              <w:t>Ministère de l’Economie et de la Planification , auparavant Ministère de l’Economie, des Finances et de l’appui à l’Investissement, auparavant Ministère du Developpement, de l’investissement et de la Cooperation Internationale</w:t>
            </w:r>
          </w:p>
        </w:tc>
      </w:tr>
      <w:tr w:rsidR="008D15C0" w:rsidRPr="001A3092" w14:paraId="3E0C07A1" w14:textId="77777777" w:rsidTr="005559F6">
        <w:trPr>
          <w:jc w:val="center"/>
        </w:trPr>
        <w:tc>
          <w:tcPr>
            <w:tcW w:w="3993" w:type="dxa"/>
            <w:shd w:val="clear" w:color="auto" w:fill="DBE5F1" w:themeFill="accent1" w:themeFillTint="33"/>
          </w:tcPr>
          <w:p w14:paraId="5A0B128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75D31651" w14:textId="77777777" w:rsidR="008D15C0" w:rsidRPr="001A3092" w:rsidRDefault="008D15C0" w:rsidP="005559F6">
            <w:pPr>
              <w:spacing w:before="120" w:after="120"/>
              <w:rPr>
                <w:rFonts w:cs="Arial"/>
                <w:i/>
                <w:sz w:val="20"/>
                <w:lang w:val="it-IT"/>
              </w:rPr>
            </w:pPr>
          </w:p>
        </w:tc>
      </w:tr>
      <w:tr w:rsidR="008D15C0" w:rsidRPr="001A3092"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44DC4939" w14:textId="77777777" w:rsidR="008D15C0" w:rsidRPr="001A3092" w:rsidRDefault="008D15C0" w:rsidP="005559F6">
            <w:pPr>
              <w:spacing w:before="120" w:after="120"/>
              <w:rPr>
                <w:rFonts w:cs="Arial"/>
                <w:sz w:val="20"/>
                <w:lang w:val="it-IT"/>
              </w:rPr>
            </w:pPr>
            <w:r w:rsidRPr="001A3092">
              <w:rPr>
                <w:rFonts w:cs="Arial"/>
                <w:sz w:val="20"/>
                <w:lang w:val="it-IT"/>
              </w:rPr>
              <w:t>Nota AA n. ….. del …..</w:t>
            </w:r>
          </w:p>
        </w:tc>
      </w:tr>
      <w:tr w:rsidR="008D15C0" w:rsidRPr="00BB5830" w14:paraId="0C724BC8" w14:textId="77777777" w:rsidTr="005559F6">
        <w:trPr>
          <w:jc w:val="center"/>
        </w:trPr>
        <w:tc>
          <w:tcPr>
            <w:tcW w:w="3993" w:type="dxa"/>
            <w:tcBorders>
              <w:top w:val="nil"/>
            </w:tcBorders>
            <w:shd w:val="clear" w:color="auto" w:fill="DBE5F1" w:themeFill="accent1" w:themeFillTint="33"/>
          </w:tcPr>
          <w:p w14:paraId="4A655CD7" w14:textId="07D6E6B2" w:rsidR="008D15C0" w:rsidRPr="001A3092" w:rsidRDefault="005F445B" w:rsidP="005559F6">
            <w:pPr>
              <w:spacing w:before="120" w:after="120"/>
              <w:ind w:left="29" w:hanging="29"/>
              <w:rPr>
                <w:rFonts w:cs="Arial"/>
                <w:sz w:val="20"/>
                <w:lang w:val="it-IT"/>
              </w:rPr>
            </w:pPr>
            <w:r>
              <w:rPr>
                <w:rFonts w:cs="Arial"/>
                <w:sz w:val="20"/>
                <w:lang w:val="it-IT"/>
              </w:rPr>
              <w:t>Periodo del controllo</w:t>
            </w:r>
          </w:p>
        </w:tc>
        <w:tc>
          <w:tcPr>
            <w:tcW w:w="4502" w:type="dxa"/>
            <w:tcBorders>
              <w:top w:val="nil"/>
            </w:tcBorders>
          </w:tcPr>
          <w:p w14:paraId="2DA7764E"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gg/mm/aaaa e data fine gg/mm/aaaa</w:t>
            </w:r>
          </w:p>
        </w:tc>
      </w:tr>
      <w:tr w:rsidR="008D15C0" w:rsidRPr="001A3092" w14:paraId="73FB44FE" w14:textId="77777777" w:rsidTr="005559F6">
        <w:trPr>
          <w:trHeight w:val="842"/>
          <w:jc w:val="center"/>
        </w:trPr>
        <w:tc>
          <w:tcPr>
            <w:tcW w:w="3993" w:type="dxa"/>
            <w:shd w:val="clear" w:color="auto" w:fill="DBE5F1" w:themeFill="accent1" w:themeFillTint="33"/>
          </w:tcPr>
          <w:p w14:paraId="6AE5CCA4" w14:textId="5C38B900" w:rsidR="008D15C0" w:rsidRPr="001A3092" w:rsidRDefault="008D15C0" w:rsidP="00C450EE">
            <w:pPr>
              <w:spacing w:before="120" w:after="120"/>
              <w:ind w:left="284" w:hanging="284"/>
              <w:rPr>
                <w:rFonts w:cs="Arial"/>
                <w:sz w:val="20"/>
                <w:lang w:val="it-IT"/>
              </w:rPr>
            </w:pPr>
            <w:r w:rsidRPr="001A3092">
              <w:rPr>
                <w:rFonts w:cs="Arial"/>
                <w:sz w:val="20"/>
                <w:lang w:val="it-IT"/>
              </w:rPr>
              <w:t>Incaricati del controllo:</w:t>
            </w:r>
          </w:p>
        </w:tc>
        <w:tc>
          <w:tcPr>
            <w:tcW w:w="4502" w:type="dxa"/>
          </w:tcPr>
          <w:p w14:paraId="31A3A9CF" w14:textId="77777777" w:rsidR="009119E3" w:rsidRPr="001A3092" w:rsidRDefault="009119E3" w:rsidP="005559F6">
            <w:pPr>
              <w:spacing w:before="120" w:after="120"/>
              <w:rPr>
                <w:rFonts w:eastAsia="Calibri" w:cs="Arial"/>
                <w:sz w:val="20"/>
                <w:lang w:val="it-IT"/>
              </w:rPr>
            </w:pPr>
          </w:p>
          <w:p w14:paraId="0CE8AFA2" w14:textId="5AB01F0A" w:rsidR="008D15C0" w:rsidRPr="001A3092" w:rsidRDefault="008D15C0" w:rsidP="005559F6">
            <w:pPr>
              <w:spacing w:before="120" w:after="120"/>
              <w:rPr>
                <w:rFonts w:eastAsia="Calibri" w:cs="Arial"/>
                <w:sz w:val="20"/>
                <w:lang w:val="it-IT"/>
              </w:rPr>
            </w:pPr>
            <w:r w:rsidRPr="001A3092">
              <w:rPr>
                <w:rFonts w:eastAsia="Calibri" w:cs="Arial"/>
                <w:sz w:val="20"/>
                <w:lang w:val="it-IT"/>
              </w:rPr>
              <w:t>(Tunisia)</w:t>
            </w:r>
          </w:p>
          <w:p w14:paraId="55A69DA9" w14:textId="77777777" w:rsidR="008D15C0" w:rsidRPr="001A3092" w:rsidRDefault="008D15C0" w:rsidP="005559F6">
            <w:pPr>
              <w:spacing w:before="120" w:after="120"/>
              <w:rPr>
                <w:rFonts w:eastAsia="Calibri" w:cs="Arial"/>
                <w:i/>
                <w:sz w:val="20"/>
                <w:lang w:val="it-IT"/>
              </w:rPr>
            </w:pPr>
            <w:r w:rsidRPr="001A3092">
              <w:rPr>
                <w:rFonts w:cs="Arial"/>
                <w:sz w:val="20"/>
                <w:lang w:val="it-IT"/>
              </w:rPr>
              <w:t>------------------------------ – ……….</w:t>
            </w:r>
          </w:p>
        </w:tc>
      </w:tr>
      <w:tr w:rsidR="008D15C0" w:rsidRPr="001A3092" w14:paraId="69A4C296" w14:textId="77777777" w:rsidTr="005559F6">
        <w:trPr>
          <w:jc w:val="center"/>
        </w:trPr>
        <w:tc>
          <w:tcPr>
            <w:tcW w:w="3993" w:type="dxa"/>
            <w:shd w:val="clear" w:color="auto" w:fill="DBE5F1" w:themeFill="accent1" w:themeFillTint="33"/>
          </w:tcPr>
          <w:p w14:paraId="0992B3FF"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5C0FEA84"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gg/mm/aaaa</w:t>
            </w:r>
          </w:p>
        </w:tc>
      </w:tr>
      <w:tr w:rsidR="008D15C0" w:rsidRPr="001A3092" w14:paraId="28BE7916" w14:textId="77777777" w:rsidTr="005559F6">
        <w:trPr>
          <w:jc w:val="center"/>
        </w:trPr>
        <w:tc>
          <w:tcPr>
            <w:tcW w:w="3993" w:type="dxa"/>
            <w:shd w:val="clear" w:color="auto" w:fill="DBE5F1" w:themeFill="accent1" w:themeFillTint="33"/>
          </w:tcPr>
          <w:p w14:paraId="70C9DF43"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0B870754"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5630C9E7" w14:textId="77777777" w:rsidR="008D15C0" w:rsidRPr="001A3092" w:rsidRDefault="008D15C0" w:rsidP="005559F6">
            <w:pPr>
              <w:spacing w:before="120" w:after="120"/>
              <w:rPr>
                <w:rFonts w:eastAsia="Calibri" w:cs="Arial"/>
                <w:sz w:val="20"/>
                <w:lang w:val="it-IT"/>
              </w:rPr>
            </w:pPr>
          </w:p>
        </w:tc>
      </w:tr>
      <w:tr w:rsidR="008D15C0" w:rsidRPr="00BB5830" w14:paraId="3DA7E174" w14:textId="77777777" w:rsidTr="005559F6">
        <w:trPr>
          <w:jc w:val="center"/>
        </w:trPr>
        <w:tc>
          <w:tcPr>
            <w:tcW w:w="3993" w:type="dxa"/>
            <w:shd w:val="clear" w:color="auto" w:fill="DBE5F1" w:themeFill="accent1" w:themeFillTint="33"/>
          </w:tcPr>
          <w:p w14:paraId="2E38167D"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definitivo</w:t>
            </w:r>
          </w:p>
        </w:tc>
        <w:tc>
          <w:tcPr>
            <w:tcW w:w="4502" w:type="dxa"/>
          </w:tcPr>
          <w:p w14:paraId="38C3768D" w14:textId="77777777" w:rsidR="008D15C0" w:rsidRPr="001A3092" w:rsidRDefault="008D15C0" w:rsidP="005559F6">
            <w:pPr>
              <w:spacing w:before="120" w:after="120"/>
              <w:rPr>
                <w:rFonts w:cs="Arial"/>
                <w:b/>
                <w:sz w:val="20"/>
                <w:lang w:val="it-IT"/>
              </w:rPr>
            </w:pPr>
          </w:p>
        </w:tc>
      </w:tr>
    </w:tbl>
    <w:p w14:paraId="6C80FDFF" w14:textId="77777777" w:rsidR="008D15C0" w:rsidRPr="001A3092" w:rsidRDefault="008D15C0" w:rsidP="00E47219">
      <w:pPr>
        <w:widowControl w:val="0"/>
        <w:rPr>
          <w:rFonts w:cs="Arial"/>
          <w:szCs w:val="22"/>
          <w:lang w:val="it-IT"/>
        </w:rPr>
      </w:pPr>
    </w:p>
    <w:p w14:paraId="2B9D1E31" w14:textId="77777777" w:rsidR="008D15C0" w:rsidRPr="001A3092" w:rsidRDefault="008D15C0" w:rsidP="00E47219">
      <w:pPr>
        <w:widowControl w:val="0"/>
        <w:rPr>
          <w:rFonts w:cs="Arial"/>
          <w:szCs w:val="22"/>
          <w:lang w:val="it-IT"/>
        </w:rPr>
      </w:pPr>
    </w:p>
    <w:p w14:paraId="0F130DF6" w14:textId="77777777" w:rsidR="00B05CEE" w:rsidRPr="001A3092" w:rsidRDefault="00A8065C" w:rsidP="00C450EE">
      <w:pPr>
        <w:pStyle w:val="Titolo1"/>
        <w:spacing w:after="240"/>
        <w:rPr>
          <w:lang w:val="it-IT"/>
        </w:rPr>
      </w:pPr>
      <w:bookmarkStart w:id="1" w:name="_Toc46328041"/>
      <w:r w:rsidRPr="001A3092">
        <w:rPr>
          <w:lang w:val="it-IT"/>
        </w:rPr>
        <w:t>EXECUTIVE SUMMARY</w:t>
      </w:r>
      <w:bookmarkEnd w:id="1"/>
    </w:p>
    <w:p w14:paraId="690B583A" w14:textId="77777777" w:rsidR="00A8065C" w:rsidRPr="001A3092" w:rsidRDefault="00A8065C" w:rsidP="00E47219">
      <w:pPr>
        <w:pStyle w:val="Text1"/>
        <w:widowControl w:val="0"/>
        <w:ind w:left="0"/>
        <w:rPr>
          <w:rFonts w:ascii="Arial" w:eastAsia="Calibri" w:hAnsi="Arial" w:cs="Arial"/>
          <w:sz w:val="22"/>
          <w:szCs w:val="22"/>
          <w:lang w:val="it-IT"/>
        </w:rPr>
      </w:pPr>
      <w:r w:rsidRPr="001A3092">
        <w:rPr>
          <w:rFonts w:ascii="Arial" w:eastAsia="Calibri" w:hAnsi="Arial" w:cs="Arial"/>
          <w:sz w:val="22"/>
          <w:szCs w:val="22"/>
          <w:lang w:val="it-IT"/>
        </w:rPr>
        <w:t>L’</w:t>
      </w:r>
      <w:r w:rsidRPr="001A3092">
        <w:rPr>
          <w:rFonts w:ascii="Arial" w:eastAsia="Calibri" w:hAnsi="Arial" w:cs="Arial"/>
          <w:i/>
          <w:sz w:val="22"/>
          <w:szCs w:val="22"/>
          <w:lang w:val="it-IT"/>
        </w:rPr>
        <w:t>executive summary</w:t>
      </w:r>
      <w:r w:rsidRPr="001A3092">
        <w:rPr>
          <w:rFonts w:ascii="Arial" w:eastAsia="Calibri" w:hAnsi="Arial" w:cs="Arial"/>
          <w:sz w:val="22"/>
          <w:szCs w:val="22"/>
          <w:lang w:val="it-IT"/>
        </w:rPr>
        <w:t xml:space="preserve"> o riepilogo dovrà sintetizzare in massimo tre pagine l’esito dell’audit, analizzando i seguenti punti:</w:t>
      </w:r>
    </w:p>
    <w:p w14:paraId="73449C4F"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Preambolo</w:t>
      </w:r>
    </w:p>
    <w:p w14:paraId="2A2D6A7A"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Parere di audit</w:t>
      </w:r>
    </w:p>
    <w:p w14:paraId="2B5A93D4"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Obiettivi</w:t>
      </w:r>
    </w:p>
    <w:p w14:paraId="4CE5E6C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Principali accertamenti</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2AD289E7" w14:textId="77777777" w:rsidR="00C17C1E" w:rsidRPr="001A3092" w:rsidRDefault="00C17C1E" w:rsidP="00E47219">
      <w:pPr>
        <w:pStyle w:val="Text1"/>
        <w:widowControl w:val="0"/>
        <w:ind w:left="567"/>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A012C3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Azioni necessarie</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4A096CBB" w14:textId="77777777" w:rsidR="00166910" w:rsidRPr="001A3092" w:rsidRDefault="00C17C1E" w:rsidP="00166910">
      <w:pPr>
        <w:pStyle w:val="Text1"/>
        <w:widowControl w:val="0"/>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69D115B" w14:textId="77777777" w:rsidR="00A8065C" w:rsidRPr="001A3092" w:rsidRDefault="00A8065C" w:rsidP="00166910">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i/>
          <w:sz w:val="22"/>
          <w:szCs w:val="22"/>
          <w:lang w:val="it-IT"/>
        </w:rPr>
        <w:t>Follow-up</w:t>
      </w:r>
      <w:r w:rsidR="00166910" w:rsidRPr="001A3092">
        <w:rPr>
          <w:rFonts w:ascii="Arial" w:eastAsia="Calibri" w:hAnsi="Arial" w:cs="Arial"/>
          <w:i/>
          <w:sz w:val="22"/>
          <w:szCs w:val="22"/>
          <w:lang w:val="it-IT"/>
        </w:rPr>
        <w:t xml:space="preserve"> [In caso di Rapporto definitivo]</w:t>
      </w:r>
    </w:p>
    <w:p w14:paraId="1B2F0A89" w14:textId="77777777" w:rsidR="00917C90" w:rsidRPr="001A3092" w:rsidRDefault="00917C90" w:rsidP="00C450EE">
      <w:pPr>
        <w:pStyle w:val="Paragrafoelenco"/>
        <w:widowControl w:val="0"/>
        <w:spacing w:line="240" w:lineRule="auto"/>
        <w:ind w:left="567"/>
        <w:jc w:val="both"/>
        <w:rPr>
          <w:rFonts w:cs="Arial"/>
          <w:b/>
          <w:bCs/>
          <w:szCs w:val="22"/>
          <w:lang w:val="it-IT"/>
        </w:rPr>
      </w:pPr>
    </w:p>
    <w:p w14:paraId="76B3EA48" w14:textId="02659E89" w:rsidR="00B05CEE" w:rsidRPr="001A3092" w:rsidRDefault="00B05CEE" w:rsidP="00C450EE">
      <w:pPr>
        <w:pStyle w:val="Titolo1"/>
        <w:numPr>
          <w:ilvl w:val="0"/>
          <w:numId w:val="25"/>
        </w:numPr>
        <w:spacing w:after="120"/>
        <w:ind w:left="714" w:hanging="357"/>
        <w:rPr>
          <w:lang w:val="it-IT"/>
        </w:rPr>
      </w:pPr>
      <w:bookmarkStart w:id="2" w:name="_Toc46328042"/>
      <w:r w:rsidRPr="001A3092">
        <w:rPr>
          <w:lang w:val="it-IT"/>
        </w:rPr>
        <w:t>Quadro normativo di riferimento</w:t>
      </w:r>
      <w:bookmarkEnd w:id="2"/>
    </w:p>
    <w:p w14:paraId="6F2FB50E" w14:textId="7777777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le informazioni attinenti al quadro normativo di riferimento)</w:t>
      </w:r>
    </w:p>
    <w:p w14:paraId="1441BF51" w14:textId="77777777" w:rsidR="00F501D2" w:rsidRPr="001A3092" w:rsidRDefault="00F501D2" w:rsidP="00F501D2">
      <w:pPr>
        <w:spacing w:line="276" w:lineRule="auto"/>
        <w:jc w:val="both"/>
        <w:rPr>
          <w:rFonts w:cs="Arial"/>
          <w:bCs/>
          <w:szCs w:val="22"/>
          <w:lang w:val="it-IT"/>
        </w:rPr>
      </w:pPr>
      <w:r w:rsidRPr="001A3092">
        <w:rPr>
          <w:rFonts w:cs="Arial"/>
          <w:bCs/>
          <w:szCs w:val="22"/>
          <w:lang w:val="it-IT"/>
        </w:rPr>
        <w:t>Le attività sono state svolte tenendo conto della principale normativa di seguito indicata:</w:t>
      </w:r>
    </w:p>
    <w:p w14:paraId="7B154224" w14:textId="77777777" w:rsidR="0095498F" w:rsidRDefault="0095498F" w:rsidP="0095498F">
      <w:pPr>
        <w:spacing w:line="276" w:lineRule="auto"/>
        <w:jc w:val="both"/>
        <w:rPr>
          <w:rFonts w:ascii="Times New Roman" w:hAnsi="Times New Roman"/>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14:paraId="3F461DDE"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79975FE0" w14:textId="77777777" w:rsidR="0095498F" w:rsidRDefault="0095498F">
            <w:pPr>
              <w:spacing w:before="40" w:after="40"/>
              <w:ind w:left="426" w:hanging="284"/>
              <w:jc w:val="center"/>
              <w:rPr>
                <w:rFonts w:ascii="Times New Roman" w:hAnsi="Times New Roman"/>
                <w:b/>
                <w:bCs/>
                <w:iCs/>
                <w:color w:val="FFFFFF"/>
                <w:szCs w:val="22"/>
                <w:lang w:val="it-IT" w:eastAsia="en-US"/>
              </w:rPr>
            </w:pPr>
            <w:r>
              <w:rPr>
                <w:rFonts w:ascii="Times New Roman" w:hAnsi="Times New Roman"/>
                <w:b/>
                <w:bCs/>
                <w:iCs/>
                <w:color w:val="FFFFFF"/>
                <w:szCs w:val="22"/>
                <w:lang w:val="it-IT" w:eastAsia="en-US"/>
              </w:rPr>
              <w:t>Normativa comunitaria</w:t>
            </w:r>
          </w:p>
        </w:tc>
      </w:tr>
      <w:tr w:rsidR="0095498F" w:rsidRPr="00BB5830" w14:paraId="69962363" w14:textId="77777777" w:rsidTr="0095498F">
        <w:tc>
          <w:tcPr>
            <w:tcW w:w="5000" w:type="pct"/>
            <w:tcBorders>
              <w:top w:val="single" w:sz="4" w:space="0" w:color="FFFFFF"/>
              <w:left w:val="single" w:sz="4" w:space="0" w:color="000000"/>
              <w:bottom w:val="single" w:sz="4" w:space="0" w:color="000000"/>
              <w:right w:val="single" w:sz="4" w:space="0" w:color="000000"/>
            </w:tcBorders>
            <w:shd w:val="clear" w:color="auto" w:fill="auto"/>
            <w:vAlign w:val="center"/>
            <w:hideMark/>
          </w:tcPr>
          <w:p w14:paraId="7FF4B379"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1299/2013 del Parlamento europeo e del Consiglio</w:t>
            </w:r>
            <w:r>
              <w:rPr>
                <w:rFonts w:ascii="Times New Roman" w:hAnsi="Times New Roman"/>
                <w:bCs/>
                <w:iCs/>
                <w:sz w:val="20"/>
                <w:lang w:val="it-IT" w:eastAsia="en-US"/>
              </w:rPr>
              <w:t xml:space="preserve"> </w:t>
            </w:r>
            <w:r>
              <w:rPr>
                <w:rFonts w:ascii="Times New Roman" w:hAnsi="Times New Roman"/>
                <w:color w:val="000000"/>
                <w:sz w:val="20"/>
                <w:lang w:val="it-IT" w:eastAsia="en-US"/>
              </w:rPr>
              <w:t>Recante disposizioni specifiche per il sostegno del Fondo europeo di sviluppo regionale all’obiettivo di cooperazione territoriale europea</w:t>
            </w:r>
          </w:p>
        </w:tc>
      </w:tr>
      <w:tr w:rsidR="0095498F" w:rsidRPr="00BB5830" w14:paraId="708D0939" w14:textId="77777777" w:rsidTr="0095498F">
        <w:tc>
          <w:tcPr>
            <w:tcW w:w="5000" w:type="pct"/>
            <w:tcBorders>
              <w:top w:val="single" w:sz="4" w:space="0" w:color="FFFFFF"/>
              <w:left w:val="single" w:sz="4" w:space="0" w:color="000000"/>
              <w:bottom w:val="single" w:sz="4" w:space="0" w:color="000000"/>
              <w:right w:val="single" w:sz="4" w:space="0" w:color="000000"/>
            </w:tcBorders>
            <w:shd w:val="clear" w:color="auto" w:fill="auto"/>
            <w:vAlign w:val="center"/>
            <w:hideMark/>
          </w:tcPr>
          <w:p w14:paraId="3FD885AD"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232/2014 del Parlamento Europeo e del Consiglio, c</w:t>
            </w:r>
            <w:r>
              <w:rPr>
                <w:rFonts w:ascii="Times New Roman" w:hAnsi="Times New Roman"/>
                <w:sz w:val="20"/>
                <w:lang w:val="it-IT" w:eastAsia="en-US"/>
              </w:rPr>
              <w:t>he istituisce uno strumento europeo di vicinato</w:t>
            </w:r>
          </w:p>
        </w:tc>
      </w:tr>
      <w:tr w:rsidR="0095498F" w:rsidRPr="00BB5830" w14:paraId="5853413D"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A7C591"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236/2014 del Parlamento Europeo e del Consiglio, c</w:t>
            </w:r>
            <w:r>
              <w:rPr>
                <w:rFonts w:ascii="Times New Roman" w:hAnsi="Times New Roman"/>
                <w:sz w:val="20"/>
                <w:lang w:val="it-IT" w:eastAsia="en-US"/>
              </w:rPr>
              <w:t>he stabilisce norme e procedure comuni per l'attuazione degli strumenti per il finanziamento dell'azione esterna dell'Unione</w:t>
            </w:r>
          </w:p>
        </w:tc>
      </w:tr>
      <w:tr w:rsidR="0095498F" w:rsidRPr="00BB5830" w14:paraId="051360EF" w14:textId="77777777" w:rsidTr="0095498F">
        <w:tc>
          <w:tcPr>
            <w:tcW w:w="5000" w:type="pct"/>
            <w:tcBorders>
              <w:top w:val="single" w:sz="4" w:space="0" w:color="FFFFFF"/>
              <w:left w:val="single" w:sz="4" w:space="0" w:color="000000"/>
              <w:bottom w:val="single" w:sz="4" w:space="0" w:color="FFFFFF"/>
              <w:right w:val="single" w:sz="4" w:space="0" w:color="000000"/>
            </w:tcBorders>
            <w:shd w:val="clear" w:color="auto" w:fill="auto"/>
            <w:vAlign w:val="center"/>
            <w:hideMark/>
          </w:tcPr>
          <w:p w14:paraId="0CFA9ADA"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di Esecuzione (UE) n. 897/2014 della Commissione, c</w:t>
            </w:r>
            <w:r>
              <w:rPr>
                <w:rFonts w:ascii="Times New Roman" w:hAnsi="Times New Roman"/>
                <w:sz w:val="20"/>
                <w:lang w:val="it-IT" w:eastAsia="en-US"/>
              </w:rPr>
              <w:t>he stabilisce disposizioni specifiche per l'esecuzione dei programmi di cooperazione transfrontaliera finanziati nel quadro del regolamento (UE) n. 232/2014 del Parlamento europeo e del Consiglio che istituisce uno strumento europeo di vicinato</w:t>
            </w:r>
          </w:p>
        </w:tc>
      </w:tr>
      <w:tr w:rsidR="0095498F" w:rsidRPr="00BB5830" w14:paraId="1A91A232" w14:textId="77777777" w:rsidTr="0095498F">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7A6C17" w14:textId="77777777" w:rsidR="0095498F" w:rsidRDefault="0095498F">
            <w:pPr>
              <w:spacing w:before="40" w:after="40"/>
              <w:jc w:val="both"/>
              <w:rPr>
                <w:rFonts w:ascii="Times New Roman" w:hAnsi="Times New Roman"/>
                <w:sz w:val="20"/>
                <w:lang w:val="it-IT" w:eastAsia="en-US"/>
              </w:rPr>
            </w:pPr>
            <w:r>
              <w:rPr>
                <w:rFonts w:ascii="Times New Roman" w:hAnsi="Times New Roman"/>
                <w:color w:val="000000"/>
                <w:sz w:val="20"/>
                <w:lang w:val="it-IT" w:eastAsia="en-US"/>
              </w:rPr>
              <w:t>Reg.</w:t>
            </w:r>
            <w:r>
              <w:rPr>
                <w:rFonts w:ascii="Times New Roman" w:hAnsi="Times New Roman"/>
                <w:sz w:val="20"/>
                <w:lang w:val="it-IT" w:eastAsia="en-US"/>
              </w:rPr>
              <w:t xml:space="preserve"> (UE, Euratom) n. 1046/2018 del parlamento europeo e del consiglio, del 18 luglio 2018, che stabilisce le regole finanziarie applicabili al bilancio generale dell’Unione</w:t>
            </w:r>
          </w:p>
        </w:tc>
      </w:tr>
      <w:tr w:rsidR="0095498F" w:rsidRPr="00BB5830" w14:paraId="3464EE31" w14:textId="77777777" w:rsidTr="0095498F">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82AF5" w14:textId="77777777" w:rsidR="0095498F" w:rsidRDefault="0095498F">
            <w:pPr>
              <w:spacing w:before="40" w:after="40"/>
              <w:jc w:val="both"/>
              <w:rPr>
                <w:rFonts w:ascii="Times New Roman" w:hAnsi="Times New Roman"/>
                <w:color w:val="000000"/>
                <w:sz w:val="20"/>
                <w:lang w:val="it-IT" w:eastAsia="en-US"/>
              </w:rPr>
            </w:pPr>
            <w:r>
              <w:rPr>
                <w:rFonts w:ascii="Times New Roman" w:hAnsi="Times New Roman"/>
                <w:color w:val="000000"/>
                <w:sz w:val="20"/>
                <w:lang w:val="it-IT" w:eastAsia="en-US"/>
              </w:rPr>
              <w:t>Reg. di Esecuzione (UE) 2020/879 della Commissione del 23 giugno 2020 che modifica il Regolamento di esecuzione (UE) n. 897/2014 per quanto riguarda le disposizioni specifiche al fine di allineare le disposizioni relative all'attuazione dei programmi di cooperazione transfrontaliera finanziati nel quadro dello strumento europeo di vicinato con le misure specifiche adottate in risposta alla pandemia di Covid‐19</w:t>
            </w:r>
          </w:p>
        </w:tc>
      </w:tr>
    </w:tbl>
    <w:p w14:paraId="1F12AAF0" w14:textId="77777777" w:rsidR="0095498F" w:rsidRDefault="0095498F" w:rsidP="0095498F">
      <w:pPr>
        <w:spacing w:line="276" w:lineRule="auto"/>
        <w:jc w:val="both"/>
        <w:rPr>
          <w:rFonts w:ascii="Times New Roman" w:hAnsi="Times New Roman"/>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rsidRPr="00BB5830" w14:paraId="3CB473D4"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2A348A90" w14:textId="77777777" w:rsidR="0095498F" w:rsidRDefault="0095498F">
            <w:pPr>
              <w:spacing w:before="40" w:after="40"/>
              <w:ind w:left="426" w:hanging="284"/>
              <w:jc w:val="center"/>
              <w:rPr>
                <w:rFonts w:ascii="Times New Roman" w:hAnsi="Times New Roman"/>
                <w:b/>
                <w:bCs/>
                <w:iCs/>
                <w:color w:val="FFFFFF"/>
                <w:szCs w:val="22"/>
                <w:lang w:val="it-IT" w:eastAsia="en-US"/>
              </w:rPr>
            </w:pPr>
            <w:r>
              <w:rPr>
                <w:rFonts w:ascii="Times New Roman" w:hAnsi="Times New Roman"/>
                <w:b/>
                <w:bCs/>
                <w:iCs/>
                <w:color w:val="FFFFFF"/>
                <w:szCs w:val="22"/>
                <w:lang w:val="it-IT" w:eastAsia="en-US"/>
              </w:rPr>
              <w:t>Linee guida e note orientative comunitarie</w:t>
            </w:r>
          </w:p>
        </w:tc>
      </w:tr>
      <w:tr w:rsidR="0095498F" w:rsidRPr="0095498F" w14:paraId="4A272BD3"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CC6AB9" w14:textId="77777777" w:rsidR="0095498F" w:rsidRPr="0095498F" w:rsidRDefault="0095498F">
            <w:pPr>
              <w:widowControl w:val="0"/>
              <w:autoSpaceDE w:val="0"/>
              <w:autoSpaceDN w:val="0"/>
              <w:adjustRightInd w:val="0"/>
              <w:spacing w:before="40" w:after="40"/>
              <w:jc w:val="both"/>
              <w:rPr>
                <w:rFonts w:ascii="Times New Roman" w:hAnsi="Times New Roman"/>
                <w:bCs/>
                <w:iCs/>
                <w:color w:val="FF0000"/>
                <w:sz w:val="20"/>
                <w:lang w:eastAsia="en-US"/>
              </w:rPr>
            </w:pPr>
            <w:r w:rsidRPr="0095498F">
              <w:rPr>
                <w:rFonts w:ascii="Times New Roman" w:eastAsia="Calibri" w:hAnsi="Times New Roman"/>
                <w:sz w:val="20"/>
                <w:lang w:eastAsia="en-US"/>
              </w:rPr>
              <w:t xml:space="preserve">Guidance on the preparation of the Audit Strategy in ENI CBC programmes – TESIM </w:t>
            </w:r>
          </w:p>
        </w:tc>
      </w:tr>
      <w:tr w:rsidR="0095498F" w:rsidRPr="0095498F" w14:paraId="4CA28DED"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C917CA"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 xml:space="preserve">Guidance note on “Development of the description of the management and control system in ENI CBC programmes” -TESIM </w:t>
            </w:r>
          </w:p>
        </w:tc>
      </w:tr>
      <w:tr w:rsidR="0095498F" w14:paraId="0D8061E0"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2BAC5F" w14:textId="77777777" w:rsid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r>
              <w:rPr>
                <w:rFonts w:ascii="Times New Roman" w:eastAsia="Calibri" w:hAnsi="Times New Roman"/>
                <w:sz w:val="20"/>
                <w:lang w:val="it-IT" w:eastAsia="en-US"/>
              </w:rPr>
              <w:t xml:space="preserve">Guidance for compliance assessment in ENI CBC Programmes – TESIM </w:t>
            </w:r>
          </w:p>
        </w:tc>
      </w:tr>
      <w:tr w:rsidR="0095498F" w:rsidRPr="0095498F" w14:paraId="1B044848"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378C0B"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Guide to developing Management and Information Systems in ENI CBC Programmes - TESIM</w:t>
            </w:r>
          </w:p>
        </w:tc>
      </w:tr>
      <w:tr w:rsidR="0095498F" w:rsidRPr="0095498F" w14:paraId="08EDB070"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5B42C"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Guide to programme accounts, audit and reporting to EC in ENI CBC programmes -TESIM</w:t>
            </w:r>
          </w:p>
        </w:tc>
      </w:tr>
      <w:tr w:rsidR="0095498F" w:rsidRPr="0095498F" w14:paraId="239ACF1A"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9671DC"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AApted key requirements/assessment criteria for management and control system audits -TESIM</w:t>
            </w:r>
          </w:p>
        </w:tc>
      </w:tr>
    </w:tbl>
    <w:p w14:paraId="0507EB8B" w14:textId="77777777" w:rsidR="0095498F" w:rsidRPr="0095498F" w:rsidRDefault="0095498F" w:rsidP="0095498F">
      <w:pPr>
        <w:spacing w:line="276" w:lineRule="auto"/>
        <w:jc w:val="both"/>
        <w:rPr>
          <w:rFonts w:ascii="Times New Roman" w:hAnsi="Times New Roman"/>
          <w:bCs/>
          <w:iCs/>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14:paraId="13A77309"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1BE3F7D5" w14:textId="77777777" w:rsidR="0095498F" w:rsidRDefault="0095498F">
            <w:pPr>
              <w:spacing w:before="40" w:after="40"/>
              <w:ind w:left="426" w:hanging="284"/>
              <w:jc w:val="center"/>
              <w:rPr>
                <w:rFonts w:ascii="Times New Roman" w:hAnsi="Times New Roman"/>
                <w:b/>
                <w:bCs/>
                <w:iCs/>
                <w:color w:val="FFFFFF"/>
                <w:szCs w:val="22"/>
                <w:lang w:eastAsia="en-US"/>
              </w:rPr>
            </w:pPr>
            <w:r>
              <w:rPr>
                <w:rFonts w:ascii="Times New Roman" w:hAnsi="Times New Roman"/>
                <w:b/>
                <w:bCs/>
                <w:iCs/>
                <w:color w:val="FFFFFF"/>
                <w:szCs w:val="22"/>
                <w:lang w:eastAsia="en-US"/>
              </w:rPr>
              <w:t>Altri documenti di interesse</w:t>
            </w:r>
          </w:p>
        </w:tc>
      </w:tr>
      <w:tr w:rsidR="0095498F" w:rsidRPr="00BB5830" w14:paraId="4E2FF288"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58C951" w14:textId="32E4B55B" w:rsidR="0095498F" w:rsidRP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r w:rsidRPr="0095498F">
              <w:rPr>
                <w:rFonts w:ascii="Times New Roman" w:eastAsia="Calibri" w:hAnsi="Times New Roman"/>
                <w:sz w:val="20"/>
                <w:lang w:val="it-IT" w:eastAsia="en-US"/>
              </w:rPr>
              <w:t xml:space="preserve">Strategia di Audit del Programma Italia – Tunisia 2014 - 2020 – AA, versione approvata </w:t>
            </w:r>
            <w:r>
              <w:rPr>
                <w:rFonts w:ascii="Times New Roman" w:eastAsia="Calibri" w:hAnsi="Times New Roman"/>
                <w:sz w:val="20"/>
                <w:lang w:val="it-IT" w:eastAsia="en-US"/>
              </w:rPr>
              <w:t xml:space="preserve">il </w:t>
            </w:r>
            <w:r w:rsidRPr="0095498F">
              <w:rPr>
                <w:rFonts w:ascii="Times New Roman" w:eastAsia="Calibri" w:hAnsi="Times New Roman"/>
                <w:sz w:val="20"/>
                <w:lang w:val="it-IT" w:eastAsia="en-US"/>
              </w:rPr>
              <w:t xml:space="preserve"> </w:t>
            </w:r>
            <w:r>
              <w:rPr>
                <w:rFonts w:ascii="Times New Roman" w:eastAsia="Calibri" w:hAnsi="Times New Roman"/>
                <w:sz w:val="20"/>
                <w:lang w:val="it-IT" w:eastAsia="en-US"/>
              </w:rPr>
              <w:t>28</w:t>
            </w:r>
            <w:r w:rsidRPr="0095498F">
              <w:rPr>
                <w:rFonts w:ascii="Times New Roman" w:eastAsia="Calibri" w:hAnsi="Times New Roman"/>
                <w:sz w:val="20"/>
                <w:lang w:val="it-IT" w:eastAsia="en-US"/>
              </w:rPr>
              <w:t>/</w:t>
            </w:r>
            <w:r w:rsidR="00046ED5">
              <w:rPr>
                <w:rFonts w:ascii="Times New Roman" w:eastAsia="Calibri" w:hAnsi="Times New Roman"/>
                <w:sz w:val="20"/>
                <w:lang w:val="it-IT" w:eastAsia="en-US"/>
              </w:rPr>
              <w:t>06</w:t>
            </w:r>
            <w:r w:rsidRPr="0095498F">
              <w:rPr>
                <w:rFonts w:ascii="Times New Roman" w:eastAsia="Calibri" w:hAnsi="Times New Roman"/>
                <w:sz w:val="20"/>
                <w:lang w:val="it-IT" w:eastAsia="en-US"/>
              </w:rPr>
              <w:t>/202</w:t>
            </w:r>
            <w:r w:rsidR="00046ED5">
              <w:rPr>
                <w:rFonts w:ascii="Times New Roman" w:eastAsia="Calibri" w:hAnsi="Times New Roman"/>
                <w:sz w:val="20"/>
                <w:lang w:val="it-IT" w:eastAsia="en-US"/>
              </w:rPr>
              <w:t>2</w:t>
            </w:r>
          </w:p>
        </w:tc>
      </w:tr>
      <w:tr w:rsidR="0095498F" w:rsidRPr="00BB5830" w14:paraId="3A2BAB3A"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781789" w14:textId="61E12688" w:rsidR="0095498F" w:rsidRP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r w:rsidRPr="0095498F">
              <w:rPr>
                <w:rFonts w:ascii="Times New Roman" w:eastAsia="Calibri" w:hAnsi="Times New Roman"/>
                <w:sz w:val="20"/>
                <w:lang w:val="it-IT" w:eastAsia="en-US"/>
              </w:rPr>
              <w:t xml:space="preserve">Manuale delle procedure di audit del Programma Italia - Tunisia 2014 - 2020 – AA, </w:t>
            </w:r>
            <w:r w:rsidR="00046ED5" w:rsidRPr="0095498F">
              <w:rPr>
                <w:rFonts w:ascii="Times New Roman" w:eastAsia="Calibri" w:hAnsi="Times New Roman"/>
                <w:sz w:val="20"/>
                <w:lang w:val="it-IT" w:eastAsia="en-US"/>
              </w:rPr>
              <w:t xml:space="preserve">versione approvata </w:t>
            </w:r>
            <w:r w:rsidR="00046ED5">
              <w:rPr>
                <w:rFonts w:ascii="Times New Roman" w:eastAsia="Calibri" w:hAnsi="Times New Roman"/>
                <w:sz w:val="20"/>
                <w:lang w:val="it-IT" w:eastAsia="en-US"/>
              </w:rPr>
              <w:t xml:space="preserve">il </w:t>
            </w:r>
            <w:r w:rsidR="00046ED5" w:rsidRPr="0095498F">
              <w:rPr>
                <w:rFonts w:ascii="Times New Roman" w:eastAsia="Calibri" w:hAnsi="Times New Roman"/>
                <w:sz w:val="20"/>
                <w:lang w:val="it-IT" w:eastAsia="en-US"/>
              </w:rPr>
              <w:t xml:space="preserve"> </w:t>
            </w:r>
            <w:r w:rsidR="00046ED5">
              <w:rPr>
                <w:rFonts w:ascii="Times New Roman" w:eastAsia="Calibri" w:hAnsi="Times New Roman"/>
                <w:sz w:val="20"/>
                <w:lang w:val="it-IT" w:eastAsia="en-US"/>
              </w:rPr>
              <w:t>28</w:t>
            </w:r>
            <w:r w:rsidR="00046ED5" w:rsidRPr="0095498F">
              <w:rPr>
                <w:rFonts w:ascii="Times New Roman" w:eastAsia="Calibri" w:hAnsi="Times New Roman"/>
                <w:sz w:val="20"/>
                <w:lang w:val="it-IT" w:eastAsia="en-US"/>
              </w:rPr>
              <w:t>/</w:t>
            </w:r>
            <w:r w:rsidR="00046ED5">
              <w:rPr>
                <w:rFonts w:ascii="Times New Roman" w:eastAsia="Calibri" w:hAnsi="Times New Roman"/>
                <w:sz w:val="20"/>
                <w:lang w:val="it-IT" w:eastAsia="en-US"/>
              </w:rPr>
              <w:t>06</w:t>
            </w:r>
            <w:r w:rsidR="00046ED5" w:rsidRPr="0095498F">
              <w:rPr>
                <w:rFonts w:ascii="Times New Roman" w:eastAsia="Calibri" w:hAnsi="Times New Roman"/>
                <w:sz w:val="20"/>
                <w:lang w:val="it-IT" w:eastAsia="en-US"/>
              </w:rPr>
              <w:t>/202</w:t>
            </w:r>
            <w:r w:rsidR="00046ED5">
              <w:rPr>
                <w:rFonts w:ascii="Times New Roman" w:eastAsia="Calibri" w:hAnsi="Times New Roman"/>
                <w:sz w:val="20"/>
                <w:lang w:val="it-IT" w:eastAsia="en-US"/>
              </w:rPr>
              <w:t>2</w:t>
            </w:r>
          </w:p>
        </w:tc>
      </w:tr>
    </w:tbl>
    <w:p w14:paraId="38549C59" w14:textId="77777777" w:rsidR="0095498F" w:rsidRDefault="0095498F" w:rsidP="0095498F">
      <w:pPr>
        <w:spacing w:line="276" w:lineRule="auto"/>
        <w:jc w:val="both"/>
        <w:rPr>
          <w:rFonts w:ascii="Times New Roman" w:hAnsi="Times New Roman"/>
          <w:bCs/>
          <w:iCs/>
          <w:sz w:val="20"/>
          <w:lang w:val="it-IT"/>
        </w:rPr>
      </w:pPr>
    </w:p>
    <w:p w14:paraId="20FED8BA" w14:textId="77777777" w:rsidR="0095498F" w:rsidRDefault="0095498F" w:rsidP="0095498F">
      <w:pPr>
        <w:pStyle w:val="Paragrafoelenco"/>
        <w:widowControl w:val="0"/>
        <w:spacing w:line="240" w:lineRule="auto"/>
        <w:ind w:left="567"/>
        <w:jc w:val="both"/>
        <w:rPr>
          <w:rFonts w:ascii="Times New Roman" w:hAnsi="Times New Roman"/>
          <w:b/>
          <w:bCs/>
          <w:szCs w:val="22"/>
          <w:lang w:val="it-IT"/>
        </w:rPr>
      </w:pPr>
    </w:p>
    <w:p w14:paraId="0EC6C48D" w14:textId="77777777" w:rsidR="00F501D2" w:rsidRPr="001A3092" w:rsidRDefault="00F501D2" w:rsidP="00132661">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Inserire le normative </w:t>
      </w:r>
      <w:r w:rsidR="00E02E7E" w:rsidRPr="001A3092">
        <w:rPr>
          <w:rFonts w:ascii="Arial" w:eastAsia="Calibri" w:hAnsi="Arial" w:cs="Arial"/>
          <w:sz w:val="22"/>
          <w:szCs w:val="22"/>
          <w:lang w:val="it-IT"/>
        </w:rPr>
        <w:t>della Repubblica della Tunisia</w:t>
      </w:r>
    </w:p>
    <w:p w14:paraId="7A6EFD02" w14:textId="77777777" w:rsidR="00A8065C" w:rsidRPr="001A3092" w:rsidRDefault="00A8065C" w:rsidP="00C450EE">
      <w:pPr>
        <w:pStyle w:val="Paragrafoelenco"/>
        <w:widowControl w:val="0"/>
        <w:spacing w:line="240" w:lineRule="auto"/>
        <w:ind w:left="567"/>
        <w:jc w:val="both"/>
        <w:rPr>
          <w:rFonts w:cs="Arial"/>
          <w:b/>
          <w:bCs/>
          <w:szCs w:val="22"/>
          <w:lang w:val="it-IT"/>
        </w:rPr>
      </w:pPr>
    </w:p>
    <w:p w14:paraId="0EED20E1" w14:textId="77777777" w:rsidR="00B05CEE" w:rsidRPr="001A3092" w:rsidRDefault="00B05CEE" w:rsidP="00C450EE">
      <w:pPr>
        <w:pStyle w:val="Titolo1"/>
        <w:numPr>
          <w:ilvl w:val="0"/>
          <w:numId w:val="25"/>
        </w:numPr>
        <w:spacing w:after="120"/>
        <w:ind w:left="714" w:hanging="357"/>
        <w:rPr>
          <w:lang w:val="it-IT"/>
        </w:rPr>
      </w:pPr>
      <w:bookmarkStart w:id="3" w:name="_Toc46328043"/>
      <w:r w:rsidRPr="001A3092">
        <w:rPr>
          <w:lang w:val="it-IT"/>
        </w:rPr>
        <w:lastRenderedPageBreak/>
        <w:t>Ambito del controllo</w:t>
      </w:r>
      <w:bookmarkEnd w:id="3"/>
    </w:p>
    <w:p w14:paraId="3A1301A0" w14:textId="71ECFC4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il riferi</w:t>
      </w:r>
      <w:r w:rsidR="00166910" w:rsidRPr="001A3092">
        <w:rPr>
          <w:rFonts w:cs="Arial"/>
          <w:bCs/>
          <w:i/>
          <w:szCs w:val="22"/>
          <w:lang w:val="it-IT"/>
        </w:rPr>
        <w:t>mento al Programma Operativo, all’AG</w:t>
      </w:r>
      <w:r w:rsidRPr="001A3092">
        <w:rPr>
          <w:rFonts w:cs="Arial"/>
          <w:bCs/>
          <w:i/>
          <w:szCs w:val="22"/>
          <w:lang w:val="it-IT"/>
        </w:rPr>
        <w:t xml:space="preserve">, ai </w:t>
      </w:r>
      <w:r w:rsidR="00166910" w:rsidRPr="001A3092">
        <w:rPr>
          <w:rFonts w:cs="Arial"/>
          <w:bCs/>
          <w:i/>
          <w:szCs w:val="22"/>
          <w:lang w:val="it-IT"/>
        </w:rPr>
        <w:t xml:space="preserve">Requisiti Chiave </w:t>
      </w:r>
      <w:r w:rsidRPr="001A3092">
        <w:rPr>
          <w:rFonts w:cs="Arial"/>
          <w:bCs/>
          <w:i/>
          <w:szCs w:val="22"/>
          <w:lang w:val="it-IT"/>
        </w:rPr>
        <w:t>e agli ambiti sottoposti ad audit</w:t>
      </w:r>
      <w:r w:rsidR="00E62C63" w:rsidRPr="001A3092">
        <w:rPr>
          <w:rFonts w:cs="Arial"/>
          <w:bCs/>
          <w:i/>
          <w:szCs w:val="22"/>
          <w:lang w:val="it-IT"/>
        </w:rPr>
        <w:t>, inclus</w:t>
      </w:r>
      <w:r w:rsidR="00166910" w:rsidRPr="001A3092">
        <w:rPr>
          <w:rFonts w:cs="Arial"/>
          <w:bCs/>
          <w:i/>
          <w:szCs w:val="22"/>
          <w:lang w:val="it-IT"/>
        </w:rPr>
        <w:t>i</w:t>
      </w:r>
      <w:r w:rsidR="00E62C63" w:rsidRPr="001A3092">
        <w:rPr>
          <w:rFonts w:cs="Arial"/>
          <w:bCs/>
          <w:i/>
          <w:szCs w:val="22"/>
          <w:lang w:val="it-IT"/>
        </w:rPr>
        <w:t xml:space="preserve"> eventuali aspetti trasversali</w:t>
      </w:r>
      <w:r w:rsidRPr="001A3092">
        <w:rPr>
          <w:rFonts w:cs="Arial"/>
          <w:bCs/>
          <w:i/>
          <w:szCs w:val="22"/>
          <w:lang w:val="it-IT"/>
        </w:rPr>
        <w:t>)</w:t>
      </w:r>
    </w:p>
    <w:p w14:paraId="06321F36" w14:textId="77777777" w:rsidR="00F26208" w:rsidRPr="001A3092" w:rsidRDefault="00F26208" w:rsidP="00C450EE">
      <w:pPr>
        <w:pStyle w:val="Text1"/>
        <w:widowControl w:val="0"/>
        <w:spacing w:after="0"/>
        <w:ind w:left="567"/>
        <w:contextualSpacing/>
        <w:rPr>
          <w:rFonts w:ascii="Arial" w:eastAsia="Calibri" w:hAnsi="Arial" w:cs="Arial"/>
          <w:sz w:val="22"/>
          <w:szCs w:val="22"/>
          <w:lang w:val="it-IT"/>
        </w:rPr>
      </w:pPr>
    </w:p>
    <w:p w14:paraId="4BE4040D" w14:textId="77777777" w:rsidR="00A8065C"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L’audit copre il Programma n…..</w:t>
      </w:r>
    </w:p>
    <w:p w14:paraId="4B28F23A" w14:textId="77777777" w:rsidR="00132661" w:rsidRPr="001A3092" w:rsidRDefault="00132661" w:rsidP="00132661">
      <w:pPr>
        <w:pStyle w:val="Text1"/>
        <w:widowControl w:val="0"/>
        <w:spacing w:line="360" w:lineRule="auto"/>
        <w:ind w:left="0"/>
        <w:rPr>
          <w:rFonts w:ascii="Arial" w:hAnsi="Arial" w:cs="Arial"/>
          <w:sz w:val="22"/>
          <w:szCs w:val="22"/>
          <w:lang w:val="it-IT"/>
        </w:rPr>
      </w:pPr>
      <w:r w:rsidRPr="001A3092">
        <w:rPr>
          <w:rFonts w:ascii="Arial" w:hAnsi="Arial" w:cs="Arial"/>
          <w:sz w:val="22"/>
          <w:szCs w:val="22"/>
          <w:lang w:val="it-IT"/>
        </w:rPr>
        <w:t>L’audit di sistema, relativo al Programma Italia – Tunisia 2014 - 2020, è stato svolto ai sensi dell’articolo 28 del Regolamento (UE) n. 897/2014, al fine di accertare e garantire che le attività ed i controlli svolti dagli organismi oggetto di audit, nell’ambito del sistema di gestione e controllo istituito per la realizzazione del Programma, siano conformi con il Regolamento (UE) n. 897/2014 durante il periodo di audit 1 luglio ……. – 30 giugno ….</w:t>
      </w:r>
    </w:p>
    <w:p w14:paraId="0D57E85F" w14:textId="5340B63A" w:rsidR="00A8065C"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Le attività di </w:t>
      </w:r>
      <w:r w:rsidR="000A3AB2" w:rsidRPr="001A3092">
        <w:rPr>
          <w:rFonts w:ascii="Arial" w:hAnsi="Arial" w:cs="Arial"/>
          <w:sz w:val="22"/>
          <w:szCs w:val="22"/>
          <w:lang w:val="it-IT"/>
        </w:rPr>
        <w:t>audit</w:t>
      </w:r>
      <w:r w:rsidR="000A3AB2" w:rsidRPr="001A3092">
        <w:rPr>
          <w:rFonts w:ascii="Arial" w:eastAsia="Calibri" w:hAnsi="Arial" w:cs="Arial"/>
          <w:sz w:val="22"/>
          <w:szCs w:val="22"/>
          <w:lang w:val="it-IT"/>
        </w:rPr>
        <w:t xml:space="preserve"> </w:t>
      </w:r>
      <w:r w:rsidRPr="001A3092">
        <w:rPr>
          <w:rFonts w:ascii="Arial" w:eastAsia="Calibri" w:hAnsi="Arial" w:cs="Arial"/>
          <w:sz w:val="22"/>
          <w:szCs w:val="22"/>
          <w:lang w:val="it-IT"/>
        </w:rPr>
        <w:t>sono state condotte attraverso colloqui con i responsabili dell’Autorità di Gestione</w:t>
      </w:r>
      <w:r w:rsidR="000A3AB2" w:rsidRPr="001A3092">
        <w:rPr>
          <w:rFonts w:ascii="Arial" w:eastAsia="Calibri" w:hAnsi="Arial" w:cs="Arial"/>
          <w:sz w:val="22"/>
          <w:szCs w:val="22"/>
          <w:lang w:val="it-IT"/>
        </w:rPr>
        <w:t xml:space="preserve"> (AG)</w:t>
      </w:r>
      <w:r w:rsidR="0077571F">
        <w:rPr>
          <w:rFonts w:ascii="Arial" w:eastAsia="Calibri" w:hAnsi="Arial" w:cs="Arial"/>
          <w:sz w:val="22"/>
          <w:szCs w:val="22"/>
          <w:lang w:val="it-IT"/>
        </w:rPr>
        <w:t xml:space="preserve"> / AN</w:t>
      </w:r>
      <w:r w:rsidR="00C449A1">
        <w:rPr>
          <w:rFonts w:ascii="Arial" w:eastAsia="Calibri" w:hAnsi="Arial" w:cs="Arial"/>
          <w:sz w:val="22"/>
          <w:szCs w:val="22"/>
          <w:lang w:val="it-IT"/>
        </w:rPr>
        <w:t>T</w:t>
      </w:r>
      <w:r w:rsidRPr="001A3092">
        <w:rPr>
          <w:rFonts w:ascii="Arial" w:eastAsia="Calibri" w:hAnsi="Arial" w:cs="Arial"/>
          <w:sz w:val="22"/>
          <w:szCs w:val="22"/>
          <w:lang w:val="it-IT"/>
        </w:rPr>
        <w:t>, nonché attraverso l’esame delle procedure, dei documenti di lavoro e l’analisi dei fascicoli dei servizi istruttori e delle verifiche svolte a cura de</w:t>
      </w:r>
      <w:r w:rsidR="00166910" w:rsidRPr="001A3092">
        <w:rPr>
          <w:rFonts w:ascii="Arial" w:eastAsia="Calibri" w:hAnsi="Arial" w:cs="Arial"/>
          <w:sz w:val="22"/>
          <w:szCs w:val="22"/>
          <w:lang w:val="it-IT"/>
        </w:rPr>
        <w:t xml:space="preserve">ll’AG </w:t>
      </w:r>
      <w:r w:rsidR="0077571F">
        <w:rPr>
          <w:rFonts w:ascii="Arial" w:eastAsia="Calibri" w:hAnsi="Arial" w:cs="Arial"/>
          <w:sz w:val="22"/>
          <w:szCs w:val="22"/>
          <w:lang w:val="it-IT"/>
        </w:rPr>
        <w:t xml:space="preserve">/ AN </w:t>
      </w:r>
      <w:r w:rsidR="00166910" w:rsidRPr="001A3092">
        <w:rPr>
          <w:rFonts w:ascii="Arial" w:eastAsia="Calibri" w:hAnsi="Arial" w:cs="Arial"/>
          <w:sz w:val="22"/>
          <w:szCs w:val="22"/>
          <w:lang w:val="it-IT"/>
        </w:rPr>
        <w:t>stessa</w:t>
      </w:r>
      <w:r w:rsidRPr="001A3092">
        <w:rPr>
          <w:rFonts w:ascii="Arial" w:eastAsia="Calibri" w:hAnsi="Arial" w:cs="Arial"/>
          <w:sz w:val="22"/>
          <w:szCs w:val="22"/>
          <w:lang w:val="it-IT"/>
        </w:rPr>
        <w:t>. Inoltre, sono stati effettuati specifici test di conformità.</w:t>
      </w:r>
    </w:p>
    <w:p w14:paraId="749BBFAF" w14:textId="074F50E5" w:rsidR="00046ED5" w:rsidRPr="001A3092" w:rsidRDefault="00046ED5" w:rsidP="00E47219">
      <w:pPr>
        <w:pStyle w:val="Text1"/>
        <w:widowControl w:val="0"/>
        <w:spacing w:line="360" w:lineRule="auto"/>
        <w:ind w:left="0"/>
        <w:rPr>
          <w:rFonts w:ascii="Arial" w:eastAsia="Calibri" w:hAnsi="Arial" w:cs="Arial"/>
          <w:sz w:val="22"/>
          <w:szCs w:val="22"/>
          <w:lang w:val="it-IT"/>
        </w:rPr>
      </w:pPr>
      <w:r w:rsidRPr="00046ED5">
        <w:rPr>
          <w:rFonts w:ascii="Arial" w:eastAsia="Calibri" w:hAnsi="Arial" w:cs="Arial"/>
          <w:sz w:val="22"/>
          <w:szCs w:val="22"/>
          <w:lang w:val="it-IT"/>
        </w:rPr>
        <w:t>Inoltre l’attività di audit, nel rispetto di quanto previsto nella Strategia di Audit, ha riguardato il monitoraggio del mantenimento dei criteri di designazione dell’AG, di cui all’allegato del Reg. (UE) n. 897/2014, il cui esito risulta positivo, in quanto non risultano variazioni rispetto alla fase di designazione.</w:t>
      </w:r>
    </w:p>
    <w:p w14:paraId="6F0E0AD7" w14:textId="08DF1AD1" w:rsidR="00132661" w:rsidRPr="001A3092" w:rsidRDefault="00132661" w:rsidP="00132661">
      <w:pPr>
        <w:widowControl w:val="0"/>
        <w:spacing w:before="60" w:after="60" w:line="360" w:lineRule="auto"/>
        <w:contextualSpacing/>
        <w:jc w:val="both"/>
        <w:rPr>
          <w:rFonts w:eastAsia="Calibri" w:cs="Arial"/>
          <w:snapToGrid w:val="0"/>
          <w:szCs w:val="22"/>
          <w:lang w:val="it-IT"/>
        </w:rPr>
      </w:pPr>
      <w:r w:rsidRPr="001A3092">
        <w:rPr>
          <w:rFonts w:cs="Arial"/>
          <w:lang w:val="it-IT"/>
        </w:rPr>
        <w:t xml:space="preserve">In coerenza con il quadro </w:t>
      </w:r>
      <w:r w:rsidRPr="001A3092">
        <w:rPr>
          <w:rFonts w:eastAsia="Calibri" w:cs="Arial"/>
          <w:snapToGrid w:val="0"/>
          <w:szCs w:val="22"/>
          <w:lang w:val="it-IT"/>
        </w:rPr>
        <w:t xml:space="preserve">normativo di riferimento per il periodo di programmazione 2014-2020, l’attività di audit, è stata focalizzata sulla verifica del rispetto di n. …. requisiti chiave (di seguito RC) dei Sistemi di Gestione e Controllo, ed esattamente il nXXXXXX, </w:t>
      </w:r>
      <w:r w:rsidRPr="001A3092">
        <w:rPr>
          <w:rFonts w:eastAsia="Calibri" w:cs="Arial"/>
          <w:snapToGrid w:val="0"/>
          <w:szCs w:val="22"/>
          <w:u w:val="single"/>
          <w:lang w:val="it-IT"/>
        </w:rPr>
        <w:t>nella</w:t>
      </w:r>
      <w:r w:rsidRPr="001A3092">
        <w:rPr>
          <w:rFonts w:eastAsia="Calibri" w:cs="Arial"/>
          <w:snapToGrid w:val="0"/>
          <w:szCs w:val="22"/>
          <w:lang w:val="it-IT"/>
        </w:rPr>
        <w:t xml:space="preserve"> considerazione che gli stessi rappresentano in questa fase, la base migliore sulla quale può essere valutato l’efficace funzionamento del sistema di gestione e controllo.</w:t>
      </w:r>
    </w:p>
    <w:p w14:paraId="73087642" w14:textId="77777777" w:rsidR="00046ED5" w:rsidRPr="00046ED5" w:rsidRDefault="00046ED5" w:rsidP="00046ED5">
      <w:pPr>
        <w:widowControl w:val="0"/>
        <w:spacing w:before="60" w:after="60" w:line="360" w:lineRule="auto"/>
        <w:contextualSpacing/>
        <w:jc w:val="both"/>
        <w:rPr>
          <w:rFonts w:cs="Arial"/>
          <w:b/>
          <w:bCs/>
          <w:lang w:val="it-IT"/>
        </w:rPr>
      </w:pPr>
      <w:r w:rsidRPr="00046ED5">
        <w:rPr>
          <w:rFonts w:cs="Arial"/>
          <w:b/>
          <w:bCs/>
          <w:lang w:val="it-IT"/>
        </w:rPr>
        <w:t>Attività svolta sul territorio italiano</w:t>
      </w:r>
    </w:p>
    <w:p w14:paraId="6DFEBCD8" w14:textId="2CE0ACA6" w:rsidR="00E02E7E" w:rsidRPr="00046ED5" w:rsidRDefault="00046ED5" w:rsidP="00E02E7E">
      <w:pPr>
        <w:rPr>
          <w:rFonts w:cs="Arial"/>
          <w:i/>
          <w:iCs/>
          <w:lang w:val="it-IT"/>
        </w:rPr>
      </w:pPr>
      <w:r w:rsidRPr="00046ED5">
        <w:rPr>
          <w:rFonts w:cs="Arial"/>
          <w:i/>
          <w:iCs/>
          <w:lang w:val="it-IT"/>
        </w:rPr>
        <w:t>Descrizione attività svolta</w:t>
      </w:r>
    </w:p>
    <w:p w14:paraId="2D3AB737" w14:textId="40937DEA" w:rsidR="00046ED5" w:rsidRDefault="00046ED5" w:rsidP="00E02E7E">
      <w:pPr>
        <w:rPr>
          <w:rFonts w:cs="Arial"/>
          <w:lang w:val="it-IT"/>
        </w:rPr>
      </w:pPr>
    </w:p>
    <w:p w14:paraId="7552580A" w14:textId="77777777" w:rsidR="00046ED5" w:rsidRPr="001A3092" w:rsidRDefault="00046ED5" w:rsidP="00E02E7E">
      <w:pPr>
        <w:rPr>
          <w:rFonts w:cs="Arial"/>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10"/>
        <w:gridCol w:w="7969"/>
      </w:tblGrid>
      <w:tr w:rsidR="00E02E7E" w:rsidRPr="001A3092" w14:paraId="66275F6E"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1A3092" w:rsidRDefault="00E02E7E" w:rsidP="005559F6">
            <w:pPr>
              <w:autoSpaceDE w:val="0"/>
              <w:snapToGrid w:val="0"/>
              <w:jc w:val="center"/>
              <w:rPr>
                <w:rFonts w:ascii="Cambria" w:hAnsi="Cambria" w:cs="Arial"/>
                <w:b/>
                <w:bCs/>
                <w:iCs/>
                <w:sz w:val="20"/>
                <w:lang w:val="it-IT" w:eastAsia="en-US"/>
              </w:rPr>
            </w:pPr>
            <w:r w:rsidRPr="001A3092">
              <w:rPr>
                <w:rFonts w:cs="Arial"/>
                <w:b/>
                <w:bCs/>
                <w:sz w:val="20"/>
                <w:lang w:val="it-IT"/>
              </w:rPr>
              <w:t>REQUISITI CHIAVE AG</w:t>
            </w:r>
          </w:p>
        </w:tc>
      </w:tr>
      <w:tr w:rsidR="00E02E7E" w:rsidRPr="00BB5830" w14:paraId="60BAADEA"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1A3092" w14:paraId="7C8D4188"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Selezione appropriata delle operazioni</w:t>
            </w:r>
          </w:p>
        </w:tc>
      </w:tr>
      <w:tr w:rsidR="00E02E7E" w:rsidRPr="00BB5830" w14:paraId="763ED05A"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lastRenderedPageBreak/>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4CF7DDB3"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341"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E02E7E" w:rsidRPr="00BB5830" w14:paraId="5B95BD05"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5</w:t>
            </w:r>
          </w:p>
        </w:tc>
        <w:tc>
          <w:tcPr>
            <w:tcW w:w="4341"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r>
      <w:tr w:rsidR="00E02E7E" w:rsidRPr="00BB5830" w14:paraId="5F4FCFF6"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6</w:t>
            </w:r>
          </w:p>
        </w:tc>
        <w:tc>
          <w:tcPr>
            <w:tcW w:w="4341" w:type="pct"/>
            <w:tcBorders>
              <w:top w:val="single" w:sz="6" w:space="0" w:color="auto"/>
              <w:left w:val="single" w:sz="6" w:space="0" w:color="auto"/>
              <w:bottom w:val="single" w:sz="6" w:space="0" w:color="auto"/>
              <w:right w:val="single" w:sz="4" w:space="0" w:color="auto"/>
            </w:tcBorders>
            <w:hideMark/>
          </w:tcPr>
          <w:p w14:paraId="6E737B58"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BB5830" w14:paraId="7CD75E4B" w14:textId="77777777" w:rsidTr="009119E3">
        <w:trPr>
          <w:trHeight w:val="398"/>
        </w:trPr>
        <w:tc>
          <w:tcPr>
            <w:tcW w:w="659"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341" w:type="pct"/>
            <w:tcBorders>
              <w:top w:val="single" w:sz="6" w:space="0" w:color="auto"/>
              <w:left w:val="single" w:sz="6" w:space="0" w:color="auto"/>
              <w:bottom w:val="single" w:sz="6" w:space="0" w:color="auto"/>
              <w:right w:val="single" w:sz="4" w:space="0" w:color="auto"/>
            </w:tcBorders>
            <w:hideMark/>
          </w:tcPr>
          <w:p w14:paraId="0F4C4A9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r w:rsidR="00E02E7E" w:rsidRPr="00BB5830" w14:paraId="485B3443"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8</w:t>
            </w:r>
          </w:p>
        </w:tc>
        <w:tc>
          <w:tcPr>
            <w:tcW w:w="4341" w:type="pct"/>
            <w:tcBorders>
              <w:top w:val="single" w:sz="6" w:space="0" w:color="auto"/>
              <w:left w:val="single" w:sz="6" w:space="0" w:color="auto"/>
              <w:bottom w:val="single" w:sz="6" w:space="0" w:color="auto"/>
              <w:right w:val="single" w:sz="4" w:space="0" w:color="auto"/>
            </w:tcBorders>
            <w:hideMark/>
          </w:tcPr>
          <w:p w14:paraId="3502D2B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Procedure appropriate per preparare la dichiarazione di gestione e il riepilogo annuale delle relazioni finali di audit e dei controlli effettuati</w:t>
            </w:r>
          </w:p>
        </w:tc>
      </w:tr>
      <w:tr w:rsidR="00E02E7E" w:rsidRPr="00BB5830" w14:paraId="1D2E6269" w14:textId="77777777" w:rsidTr="009119E3">
        <w:trPr>
          <w:trHeight w:val="537"/>
        </w:trPr>
        <w:tc>
          <w:tcPr>
            <w:tcW w:w="659" w:type="pct"/>
            <w:tcBorders>
              <w:top w:val="single" w:sz="6" w:space="0" w:color="auto"/>
              <w:left w:val="single" w:sz="4" w:space="0" w:color="auto"/>
              <w:bottom w:val="single" w:sz="6" w:space="0" w:color="auto"/>
              <w:right w:val="single" w:sz="6" w:space="0" w:color="auto"/>
            </w:tcBorders>
            <w:vAlign w:val="center"/>
            <w:hideMark/>
          </w:tcPr>
          <w:p w14:paraId="2C48BAE1" w14:textId="0F689622" w:rsidR="00E02E7E" w:rsidRPr="001A3092" w:rsidRDefault="009119E3" w:rsidP="005559F6">
            <w:pPr>
              <w:autoSpaceDE w:val="0"/>
              <w:snapToGrid w:val="0"/>
              <w:spacing w:before="40" w:after="40"/>
              <w:jc w:val="center"/>
              <w:rPr>
                <w:rFonts w:cs="Arial"/>
                <w:b/>
                <w:bCs/>
                <w:lang w:val="it-IT"/>
              </w:rPr>
            </w:pPr>
            <w:r w:rsidRPr="001A3092">
              <w:rPr>
                <w:rFonts w:cs="Arial"/>
                <w:b/>
                <w:bCs/>
                <w:szCs w:val="22"/>
                <w:lang w:val="it-IT"/>
              </w:rPr>
              <w:t>9</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360A19"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Adeguata separazione delle funzioni e sistemi adeguati di monitoraggio nei casi in cui l'autorità responsabile affidi l'esecuzione dei compiti connessi alla dichiarazione delle spese ad un altro organismo</w:t>
            </w:r>
          </w:p>
        </w:tc>
      </w:tr>
      <w:tr w:rsidR="00E02E7E" w:rsidRPr="00BB5830" w14:paraId="4D46B0D9"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17821D67" w14:textId="515B9C43"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r w:rsidR="009119E3" w:rsidRPr="001A3092">
              <w:rPr>
                <w:rFonts w:cs="Arial"/>
                <w:b/>
                <w:bCs/>
                <w:szCs w:val="22"/>
                <w:lang w:val="it-IT"/>
              </w:rPr>
              <w:t>0</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5AEC84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Procedure appropriate per la compilazione e la presentazione delle domande di pagamento</w:t>
            </w:r>
          </w:p>
        </w:tc>
      </w:tr>
      <w:tr w:rsidR="00E02E7E" w:rsidRPr="00BB5830" w14:paraId="209D0A66"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2BFB5950" w14:textId="3EAC6E03"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649E1BC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Tenuta di una contabilità informatizzata adeguata delle spese dichiarate e del corrispondente contributo pubblico</w:t>
            </w:r>
          </w:p>
        </w:tc>
      </w:tr>
      <w:tr w:rsidR="00E02E7E" w:rsidRPr="00BB5830" w14:paraId="706B36F3"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43A4A1C1" w14:textId="7EC58088"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1DDE3385"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Contabilità appropriata e completa degli importi recuperabili, recuperati e ritirati</w:t>
            </w:r>
          </w:p>
        </w:tc>
      </w:tr>
      <w:tr w:rsidR="00E02E7E" w:rsidRPr="00BB5830" w14:paraId="52CEB5C2"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5C280CF9" w14:textId="4386AC0E"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0786A0AD"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bCs/>
                <w:sz w:val="20"/>
                <w:lang w:val="it-IT"/>
              </w:rPr>
              <w:t>Procedure appropriate per la compilazione e la certificazione della completezza, accuratezza e veridicità dei conti annuali</w:t>
            </w:r>
          </w:p>
        </w:tc>
      </w:tr>
    </w:tbl>
    <w:p w14:paraId="6F498E90" w14:textId="77777777" w:rsidR="00046ED5" w:rsidRDefault="00046ED5" w:rsidP="00046ED5">
      <w:pPr>
        <w:pStyle w:val="ListDash2"/>
        <w:widowControl w:val="0"/>
        <w:tabs>
          <w:tab w:val="clear" w:pos="283"/>
          <w:tab w:val="left" w:pos="708"/>
        </w:tabs>
        <w:spacing w:after="60" w:line="264" w:lineRule="auto"/>
        <w:ind w:left="0" w:firstLine="0"/>
        <w:rPr>
          <w:rFonts w:eastAsia="Calibri"/>
          <w:b/>
          <w:bCs/>
          <w:sz w:val="22"/>
          <w:szCs w:val="22"/>
          <w:lang w:val="it-IT"/>
        </w:rPr>
      </w:pPr>
    </w:p>
    <w:p w14:paraId="1A44611C" w14:textId="73EF2677" w:rsidR="00046ED5" w:rsidRDefault="00046ED5" w:rsidP="00046ED5">
      <w:pPr>
        <w:pStyle w:val="ListDash2"/>
        <w:widowControl w:val="0"/>
        <w:tabs>
          <w:tab w:val="clear" w:pos="283"/>
          <w:tab w:val="left" w:pos="708"/>
        </w:tabs>
        <w:spacing w:after="60" w:line="264" w:lineRule="auto"/>
        <w:ind w:left="0" w:firstLine="0"/>
        <w:rPr>
          <w:rFonts w:eastAsia="Calibri"/>
          <w:b/>
          <w:bCs/>
          <w:sz w:val="22"/>
          <w:szCs w:val="22"/>
          <w:lang w:val="it-IT"/>
        </w:rPr>
      </w:pPr>
      <w:r>
        <w:rPr>
          <w:rFonts w:eastAsia="Calibri"/>
          <w:b/>
          <w:bCs/>
          <w:sz w:val="22"/>
          <w:szCs w:val="22"/>
          <w:lang w:val="it-IT"/>
        </w:rPr>
        <w:t>Attività sul territorio tunisino</w:t>
      </w:r>
    </w:p>
    <w:p w14:paraId="5F1FB40F" w14:textId="13A7803F" w:rsidR="00E02E7E" w:rsidRPr="00046ED5" w:rsidRDefault="00046ED5" w:rsidP="00E02E7E">
      <w:pPr>
        <w:spacing w:line="276" w:lineRule="auto"/>
        <w:jc w:val="both"/>
        <w:rPr>
          <w:rFonts w:eastAsia="Calibri" w:cs="Arial"/>
          <w:i/>
          <w:iCs/>
          <w:snapToGrid w:val="0"/>
          <w:szCs w:val="22"/>
          <w:lang w:val="it-IT"/>
        </w:rPr>
      </w:pPr>
      <w:r w:rsidRPr="00046ED5">
        <w:rPr>
          <w:rFonts w:eastAsia="Calibri" w:cs="Arial"/>
          <w:i/>
          <w:iCs/>
          <w:snapToGrid w:val="0"/>
          <w:szCs w:val="22"/>
          <w:lang w:val="it-IT"/>
        </w:rPr>
        <w:t>Descrizione attività svolta</w:t>
      </w:r>
    </w:p>
    <w:p w14:paraId="1C666388" w14:textId="77777777" w:rsidR="00C450EE" w:rsidRPr="001A3092" w:rsidRDefault="00C450EE" w:rsidP="00E02E7E">
      <w:pPr>
        <w:spacing w:line="276" w:lineRule="auto"/>
        <w:jc w:val="both"/>
        <w:rPr>
          <w:rFonts w:eastAsia="Calibri" w:cs="Arial"/>
          <w:snapToGrid w:val="0"/>
          <w:szCs w:val="22"/>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1A3092" w14:paraId="11D8A8A2"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43D5A7F4" w:rsidR="00E02E7E" w:rsidRPr="001A3092" w:rsidRDefault="00E02E7E" w:rsidP="005559F6">
            <w:pPr>
              <w:autoSpaceDE w:val="0"/>
              <w:snapToGrid w:val="0"/>
              <w:jc w:val="center"/>
              <w:rPr>
                <w:rFonts w:ascii="Cambria" w:hAnsi="Cambria" w:cs="Arial"/>
                <w:b/>
                <w:bCs/>
                <w:iCs/>
                <w:sz w:val="20"/>
                <w:lang w:val="it-IT" w:eastAsia="en-US"/>
              </w:rPr>
            </w:pPr>
            <w:bookmarkStart w:id="4" w:name="_Hlk11838629"/>
            <w:r w:rsidRPr="001A3092">
              <w:rPr>
                <w:rFonts w:cs="Arial"/>
                <w:b/>
                <w:bCs/>
                <w:sz w:val="20"/>
                <w:lang w:val="it-IT"/>
              </w:rPr>
              <w:t xml:space="preserve">REQUISITI CHIAVE </w:t>
            </w:r>
            <w:r w:rsidR="001A3092" w:rsidRPr="001A3092">
              <w:rPr>
                <w:rFonts w:cs="Arial"/>
                <w:b/>
                <w:bCs/>
                <w:sz w:val="20"/>
                <w:lang w:val="it-IT"/>
              </w:rPr>
              <w:t>AN/PCC</w:t>
            </w:r>
          </w:p>
        </w:tc>
      </w:tr>
      <w:tr w:rsidR="00E02E7E" w:rsidRPr="00BB5830" w14:paraId="02F86A94" w14:textId="77777777" w:rsidTr="005559F6">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BB5830" w14:paraId="1C04FD2D"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00D217DE"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AF7545" w:rsidRPr="00BB5830" w14:paraId="1BE705CC" w14:textId="77777777" w:rsidTr="000C61EC">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77777777" w:rsidR="00AF7545" w:rsidRPr="001A3092" w:rsidRDefault="00AF7545" w:rsidP="00AF7545">
            <w:pPr>
              <w:autoSpaceDE w:val="0"/>
              <w:snapToGrid w:val="0"/>
              <w:spacing w:before="40" w:after="40"/>
              <w:jc w:val="center"/>
              <w:rPr>
                <w:rFonts w:cs="Arial"/>
                <w:b/>
                <w:bCs/>
                <w:szCs w:val="22"/>
                <w:lang w:val="it-IT"/>
              </w:rPr>
            </w:pPr>
            <w:r w:rsidRPr="001A3092">
              <w:rPr>
                <w:rFonts w:cs="Arial"/>
                <w:b/>
                <w:bCs/>
                <w:szCs w:val="22"/>
                <w:lang w:val="it-IT"/>
              </w:rPr>
              <w:t>6</w:t>
            </w:r>
          </w:p>
        </w:tc>
        <w:tc>
          <w:tcPr>
            <w:tcW w:w="4718" w:type="pct"/>
            <w:tcBorders>
              <w:top w:val="single" w:sz="6" w:space="0" w:color="auto"/>
              <w:left w:val="single" w:sz="6" w:space="0" w:color="auto"/>
              <w:bottom w:val="single" w:sz="6" w:space="0" w:color="auto"/>
              <w:right w:val="single" w:sz="4" w:space="0" w:color="auto"/>
            </w:tcBorders>
            <w:hideMark/>
          </w:tcPr>
          <w:p w14:paraId="7701D220" w14:textId="77777777" w:rsidR="00AF7545" w:rsidRPr="001A3092" w:rsidRDefault="00AF7545" w:rsidP="00AF7545">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BB5830" w14:paraId="04F5A73E" w14:textId="77777777" w:rsidTr="005559F6">
        <w:trPr>
          <w:trHeight w:val="398"/>
        </w:trPr>
        <w:tc>
          <w:tcPr>
            <w:tcW w:w="282" w:type="pct"/>
            <w:tcBorders>
              <w:top w:val="single" w:sz="6" w:space="0" w:color="auto"/>
              <w:left w:val="single" w:sz="4" w:space="0" w:color="auto"/>
              <w:bottom w:val="single" w:sz="6" w:space="0" w:color="auto"/>
              <w:right w:val="single" w:sz="6" w:space="0" w:color="auto"/>
            </w:tcBorders>
            <w:vAlign w:val="center"/>
            <w:hideMark/>
          </w:tcPr>
          <w:p w14:paraId="08D61371"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718" w:type="pct"/>
            <w:tcBorders>
              <w:top w:val="single" w:sz="6" w:space="0" w:color="auto"/>
              <w:left w:val="single" w:sz="6" w:space="0" w:color="auto"/>
              <w:bottom w:val="single" w:sz="6" w:space="0" w:color="auto"/>
              <w:right w:val="single" w:sz="4" w:space="0" w:color="auto"/>
            </w:tcBorders>
            <w:hideMark/>
          </w:tcPr>
          <w:p w14:paraId="17B48F9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bl>
    <w:bookmarkEnd w:id="4"/>
    <w:p w14:paraId="5F1DB403" w14:textId="77777777" w:rsidR="00691EF3"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Durante i lavori di audit si è fatto riferimento alle spese dichiarate alla Commissione </w:t>
      </w:r>
      <w:r w:rsidR="00A21354" w:rsidRPr="001A3092">
        <w:rPr>
          <w:rFonts w:ascii="Arial" w:eastAsia="Calibri" w:hAnsi="Arial" w:cs="Arial"/>
          <w:sz w:val="22"/>
          <w:szCs w:val="22"/>
          <w:lang w:val="it-IT"/>
        </w:rPr>
        <w:t xml:space="preserve">Europea </w:t>
      </w:r>
      <w:r w:rsidRPr="001A3092">
        <w:rPr>
          <w:rFonts w:ascii="Arial" w:eastAsia="Calibri" w:hAnsi="Arial" w:cs="Arial"/>
          <w:sz w:val="22"/>
          <w:szCs w:val="22"/>
          <w:lang w:val="it-IT"/>
        </w:rPr>
        <w:t>al gg/mm/aaaa.</w:t>
      </w:r>
    </w:p>
    <w:p w14:paraId="118FC3AA" w14:textId="77777777" w:rsidR="00E47219" w:rsidRPr="001A3092" w:rsidRDefault="00E47219" w:rsidP="00C450EE">
      <w:pPr>
        <w:pStyle w:val="Predefinito"/>
        <w:spacing w:after="0" w:line="240" w:lineRule="auto"/>
        <w:jc w:val="both"/>
        <w:rPr>
          <w:rFonts w:ascii="Arial" w:hAnsi="Arial" w:cs="Arial"/>
          <w:sz w:val="22"/>
          <w:szCs w:val="22"/>
        </w:rPr>
      </w:pPr>
    </w:p>
    <w:p w14:paraId="53520BCD" w14:textId="77777777" w:rsidR="00917C90" w:rsidRPr="001A3092" w:rsidRDefault="00B05CEE" w:rsidP="00C450EE">
      <w:pPr>
        <w:pStyle w:val="Titolo1"/>
        <w:numPr>
          <w:ilvl w:val="0"/>
          <w:numId w:val="25"/>
        </w:numPr>
        <w:spacing w:after="120"/>
        <w:ind w:left="714" w:hanging="357"/>
        <w:rPr>
          <w:lang w:val="it-IT"/>
        </w:rPr>
      </w:pPr>
      <w:bookmarkStart w:id="5" w:name="_Toc46328044"/>
      <w:r w:rsidRPr="001A3092">
        <w:rPr>
          <w:lang w:val="it-IT"/>
        </w:rPr>
        <w:lastRenderedPageBreak/>
        <w:t>Obiettivi</w:t>
      </w:r>
      <w:bookmarkEnd w:id="5"/>
    </w:p>
    <w:p w14:paraId="0D9B9669" w14:textId="77777777" w:rsidR="008B37F7" w:rsidRPr="001A3092" w:rsidRDefault="00A8065C" w:rsidP="00E47219">
      <w:pPr>
        <w:pStyle w:val="Text1"/>
        <w:widowControl w:val="0"/>
        <w:spacing w:after="60" w:line="360" w:lineRule="auto"/>
        <w:ind w:left="0"/>
        <w:rPr>
          <w:rFonts w:ascii="Arial" w:eastAsia="Calibri" w:hAnsi="Arial" w:cs="Arial"/>
          <w:sz w:val="22"/>
          <w:szCs w:val="22"/>
          <w:lang w:val="it-IT"/>
        </w:rPr>
      </w:pPr>
      <w:r w:rsidRPr="001A3092">
        <w:rPr>
          <w:rFonts w:ascii="Arial" w:eastAsia="Calibri" w:hAnsi="Arial" w:cs="Arial"/>
          <w:sz w:val="22"/>
          <w:szCs w:val="22"/>
          <w:lang w:val="it-IT"/>
        </w:rPr>
        <w:t>Da un punto di vista generale</w:t>
      </w:r>
      <w:r w:rsidR="00F26208"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l’obiettivo</w:t>
      </w:r>
      <w:r w:rsidR="00F26208"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dell’audit di sistema è quello di ottenere la ragionevole certezza che i sistemi istituiti per la gestione e il controllo del Programma funzionino in modo efficace, per prevenire e r</w:t>
      </w:r>
      <w:r w:rsidR="000258B0" w:rsidRPr="001A3092">
        <w:rPr>
          <w:rFonts w:ascii="Arial" w:eastAsia="Calibri" w:hAnsi="Arial" w:cs="Arial"/>
          <w:sz w:val="22"/>
          <w:szCs w:val="22"/>
          <w:lang w:val="it-IT"/>
        </w:rPr>
        <w:t xml:space="preserve">ilevare errori e irregolarità, </w:t>
      </w:r>
      <w:r w:rsidR="008B37F7" w:rsidRPr="001A3092">
        <w:rPr>
          <w:rFonts w:ascii="Arial" w:eastAsia="Calibri" w:hAnsi="Arial" w:cs="Arial"/>
          <w:sz w:val="22"/>
          <w:szCs w:val="22"/>
          <w:lang w:val="it-IT"/>
        </w:rPr>
        <w:t>e che garantiscano la legittimità e la regolarità delle relative operazioni, nonché, l’esattezza delle spese dichiarate alla Commissione Europea.</w:t>
      </w:r>
    </w:p>
    <w:p w14:paraId="24A5D541" w14:textId="55DD959E" w:rsidR="008B37F7" w:rsidRDefault="008B37F7" w:rsidP="00E47219">
      <w:pPr>
        <w:pStyle w:val="ListBullet1"/>
        <w:widowControl w:val="0"/>
        <w:tabs>
          <w:tab w:val="clear" w:pos="765"/>
        </w:tabs>
        <w:ind w:left="0" w:firstLine="0"/>
        <w:rPr>
          <w:rFonts w:ascii="Arial" w:eastAsia="Calibri" w:hAnsi="Arial" w:cs="Arial"/>
          <w:sz w:val="22"/>
          <w:szCs w:val="22"/>
          <w:lang w:val="it-IT"/>
        </w:rPr>
      </w:pPr>
      <w:r w:rsidRPr="001A3092">
        <w:rPr>
          <w:rFonts w:ascii="Arial" w:eastAsia="Calibri" w:hAnsi="Arial" w:cs="Arial"/>
          <w:sz w:val="22"/>
          <w:szCs w:val="22"/>
          <w:lang w:val="it-IT"/>
        </w:rPr>
        <w:t>In particolare</w:t>
      </w:r>
      <w:r w:rsidR="000258B0"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l’attività di audit ha avuto come obiettivo quello di accertare che</w:t>
      </w:r>
      <w:r w:rsidR="001619B4">
        <w:rPr>
          <w:rFonts w:ascii="Arial" w:eastAsia="Calibri" w:hAnsi="Arial" w:cs="Arial"/>
          <w:sz w:val="22"/>
          <w:szCs w:val="22"/>
          <w:lang w:val="it-IT"/>
        </w:rPr>
        <w:t>:</w:t>
      </w:r>
    </w:p>
    <w:p w14:paraId="30C1A0D2" w14:textId="0F436AA3" w:rsidR="001619B4" w:rsidRPr="001A3092" w:rsidRDefault="001619B4" w:rsidP="00E47219">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08F2DFF4"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l’organizzazione messa in atto per la Gestione del Programma preveda una chiara attribuzione delle funzioni e rispetti il principio della separazione delle stesse;</w:t>
      </w:r>
    </w:p>
    <w:p w14:paraId="6886561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le procedure per la selezione dei progetti siano appropriate;</w:t>
      </w:r>
    </w:p>
    <w:p w14:paraId="04A201B6"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procedura che garantisca un’adeguata informazione ai Beneficiari sulle condizioni applicabili in relazione ai progetti selezionati;</w:t>
      </w:r>
    </w:p>
    <w:p w14:paraId="5628438F"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adeguate procedure per l’esecuzione delle verifiche di gestione;</w:t>
      </w:r>
    </w:p>
    <w:p w14:paraId="61B4B7B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 sistema efficace ed idoneo ad assicurare che tutti i documenti relativi alle spese e agli audit siano conservati per garantire un'adeguata pista di controllo;</w:t>
      </w:r>
    </w:p>
    <w:p w14:paraId="6CF9B1F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 sistema affidabile di raccolta, registrazione e conservazione dei dati a fini di sorveglianza, valutazione, gestione finanziaria, verifica e audit, collegato anche ai sistemi per lo scambio elettronico di dati con i beneficiari;</w:t>
      </w:r>
    </w:p>
    <w:p w14:paraId="422E1911"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siano attuate delle efficaci e proporzionate misure antifrode;</w:t>
      </w:r>
    </w:p>
    <w:p w14:paraId="7D847937"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preparare la dichiarazione di gestione e la relazione annuale di cui all’articolo 77 del Reg. n. 897/2014;</w:t>
      </w:r>
    </w:p>
    <w:p w14:paraId="5E2B1D3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presentazione delle domande di pagamento;</w:t>
      </w:r>
    </w:p>
    <w:p w14:paraId="370D29C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adeguata tenuta della contabilità informatizzata delle spese dichiarate e del corrispondente contributo pubblico;</w:t>
      </w:r>
    </w:p>
    <w:p w14:paraId="0F08FD8E"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contabilità appropriata e completa degli importi recuperabili, recuperati e ritirati;</w:t>
      </w:r>
    </w:p>
    <w:p w14:paraId="66F3FBE3"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la certificazione della completezza, accuratezza e veridicità dei conti annuali.</w:t>
      </w:r>
    </w:p>
    <w:p w14:paraId="3913225C" w14:textId="77777777" w:rsidR="00A8065C" w:rsidRPr="001A3092" w:rsidRDefault="00A8065C" w:rsidP="00C450EE">
      <w:pPr>
        <w:pStyle w:val="Predefinito"/>
        <w:spacing w:after="0" w:line="240" w:lineRule="auto"/>
        <w:jc w:val="both"/>
        <w:rPr>
          <w:rFonts w:ascii="Arial" w:hAnsi="Arial" w:cs="Arial"/>
          <w:sz w:val="22"/>
          <w:szCs w:val="22"/>
        </w:rPr>
      </w:pPr>
    </w:p>
    <w:p w14:paraId="2E19F6AB" w14:textId="77777777" w:rsidR="00B05CEE" w:rsidRPr="001A3092" w:rsidRDefault="00B05CEE" w:rsidP="00C450EE">
      <w:pPr>
        <w:pStyle w:val="Titolo1"/>
        <w:numPr>
          <w:ilvl w:val="0"/>
          <w:numId w:val="25"/>
        </w:numPr>
        <w:spacing w:after="120"/>
        <w:ind w:left="714" w:hanging="357"/>
        <w:rPr>
          <w:lang w:val="it-IT"/>
        </w:rPr>
      </w:pPr>
      <w:bookmarkStart w:id="6" w:name="_Toc46328045"/>
      <w:r w:rsidRPr="001A3092">
        <w:rPr>
          <w:lang w:val="it-IT"/>
        </w:rPr>
        <w:t>Lavoro di Audit eseguito</w:t>
      </w:r>
      <w:bookmarkEnd w:id="6"/>
    </w:p>
    <w:p w14:paraId="3518D065" w14:textId="3D57F212" w:rsidR="003774BA" w:rsidRPr="001A3092" w:rsidRDefault="000258B0" w:rsidP="0083470E">
      <w:pPr>
        <w:pStyle w:val="Paragrafoelenco"/>
        <w:widowControl w:val="0"/>
        <w:spacing w:line="240" w:lineRule="auto"/>
        <w:ind w:left="567"/>
        <w:jc w:val="both"/>
        <w:rPr>
          <w:rFonts w:cs="Arial"/>
          <w:bCs/>
          <w:i/>
          <w:szCs w:val="22"/>
          <w:lang w:val="it-IT"/>
        </w:rPr>
      </w:pPr>
      <w:r w:rsidRPr="001A3092">
        <w:rPr>
          <w:rFonts w:cs="Arial"/>
          <w:bCs/>
          <w:i/>
          <w:szCs w:val="22"/>
          <w:lang w:val="it-IT"/>
        </w:rPr>
        <w:t>(I</w:t>
      </w:r>
      <w:r w:rsidR="003774BA" w:rsidRPr="001A3092">
        <w:rPr>
          <w:rFonts w:cs="Arial"/>
          <w:bCs/>
          <w:i/>
          <w:szCs w:val="22"/>
          <w:lang w:val="it-IT"/>
        </w:rPr>
        <w:t>llustrare</w:t>
      </w:r>
      <w:r w:rsidR="00892412" w:rsidRPr="001A3092">
        <w:rPr>
          <w:rFonts w:cs="Arial"/>
          <w:bCs/>
          <w:i/>
          <w:szCs w:val="22"/>
          <w:lang w:val="it-IT"/>
        </w:rPr>
        <w:t xml:space="preserve"> nel dettaglio</w:t>
      </w:r>
      <w:r w:rsidR="003774BA" w:rsidRPr="001A3092">
        <w:rPr>
          <w:rFonts w:cs="Arial"/>
          <w:bCs/>
          <w:i/>
          <w:szCs w:val="22"/>
          <w:lang w:val="it-IT"/>
        </w:rPr>
        <w:t xml:space="preserve"> le modalità </w:t>
      </w:r>
      <w:r w:rsidR="005437BD" w:rsidRPr="001A3092">
        <w:rPr>
          <w:rFonts w:cs="Arial"/>
          <w:bCs/>
          <w:i/>
          <w:szCs w:val="22"/>
          <w:lang w:val="it-IT"/>
        </w:rPr>
        <w:t>con cui</w:t>
      </w:r>
      <w:r w:rsidR="003774BA" w:rsidRPr="001A3092">
        <w:rPr>
          <w:rFonts w:cs="Arial"/>
          <w:bCs/>
          <w:i/>
          <w:szCs w:val="22"/>
          <w:lang w:val="it-IT"/>
        </w:rPr>
        <w:t xml:space="preserve"> il lavoro di audit è stato eseguito, </w:t>
      </w:r>
      <w:r w:rsidR="00711AFF">
        <w:rPr>
          <w:rFonts w:cs="Arial"/>
          <w:bCs/>
          <w:i/>
          <w:szCs w:val="22"/>
          <w:lang w:val="it-IT"/>
        </w:rPr>
        <w:t xml:space="preserve">rispettivamente in territorio italiano ed in territorio tunisino, </w:t>
      </w:r>
      <w:r w:rsidR="003774BA" w:rsidRPr="001A3092">
        <w:rPr>
          <w:rFonts w:cs="Arial"/>
          <w:bCs/>
          <w:i/>
          <w:szCs w:val="22"/>
          <w:lang w:val="it-IT"/>
        </w:rPr>
        <w:t xml:space="preserve">mettendo in evidenza i </w:t>
      </w:r>
      <w:r w:rsidRPr="001A3092">
        <w:rPr>
          <w:rFonts w:cs="Arial"/>
          <w:bCs/>
          <w:i/>
          <w:szCs w:val="22"/>
          <w:lang w:val="it-IT"/>
        </w:rPr>
        <w:t>vari step, inclusi</w:t>
      </w:r>
      <w:r w:rsidR="003774BA" w:rsidRPr="001A3092">
        <w:rPr>
          <w:rFonts w:cs="Arial"/>
          <w:bCs/>
          <w:i/>
          <w:szCs w:val="22"/>
          <w:lang w:val="it-IT"/>
        </w:rPr>
        <w:t xml:space="preserve"> i test di conformità)</w:t>
      </w:r>
    </w:p>
    <w:p w14:paraId="13FF771B" w14:textId="77777777" w:rsidR="00892412" w:rsidRPr="001A3092" w:rsidRDefault="00892412" w:rsidP="00C450EE">
      <w:pPr>
        <w:pStyle w:val="Predefinito"/>
        <w:spacing w:after="0" w:line="240" w:lineRule="auto"/>
        <w:jc w:val="both"/>
        <w:rPr>
          <w:rFonts w:ascii="Arial" w:hAnsi="Arial" w:cs="Arial"/>
          <w:sz w:val="22"/>
          <w:szCs w:val="22"/>
        </w:rPr>
      </w:pPr>
    </w:p>
    <w:p w14:paraId="271D9B65" w14:textId="27051677" w:rsidR="004549A5" w:rsidRPr="001A3092" w:rsidRDefault="004549A5" w:rsidP="004549A5">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 xml:space="preserve">L’audit è stato effettuato conformemente al programma di lavoro trasmesso dall’AA con nota </w:t>
      </w:r>
      <w:r w:rsidRPr="001A3092">
        <w:rPr>
          <w:rFonts w:ascii="Arial" w:eastAsia="Calibri" w:hAnsi="Arial" w:cs="Arial"/>
          <w:sz w:val="22"/>
          <w:szCs w:val="22"/>
          <w:lang w:val="it-IT"/>
        </w:rPr>
        <w:lastRenderedPageBreak/>
        <w:t>prot. n. ….. del (gg/mm/aaaa).</w:t>
      </w:r>
    </w:p>
    <w:p w14:paraId="4A88F411" w14:textId="77777777"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Dirigente Generale del Dipartimento regionale della Programmazione esercita la funzione di Autorità di Gestione del Programma. L’Autorità di Gestione garantisce essenzialmente la gestione e l’attuazione del Programma, la selezione dei progetti, la programmazione e la verifica dei progetti, nonché, l’attuazione di misure antifrode proporzionate e la predisposizione della dichiarazione di gestione e del riepilogo annuale delle relazioni finali di audit e dei controlli effettuati.</w:t>
      </w:r>
    </w:p>
    <w:p w14:paraId="0307FEEE" w14:textId="408A04EF"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Ministero dell</w:t>
      </w:r>
      <w:r w:rsidR="00366B48">
        <w:rPr>
          <w:rFonts w:ascii="Arial" w:eastAsia="Calibri" w:hAnsi="Arial" w:cs="Arial"/>
          <w:sz w:val="22"/>
          <w:szCs w:val="22"/>
          <w:lang w:val="it-IT"/>
        </w:rPr>
        <w:t>’Economia, delle Finanze e del sostegno agli Investimenti</w:t>
      </w:r>
      <w:r w:rsidR="00063A10">
        <w:rPr>
          <w:rFonts w:ascii="Arial" w:eastAsia="Calibri" w:hAnsi="Arial" w:cs="Arial"/>
          <w:sz w:val="22"/>
          <w:szCs w:val="22"/>
          <w:lang w:val="it-IT"/>
        </w:rPr>
        <w:t>,</w:t>
      </w:r>
      <w:r w:rsidR="00366B48">
        <w:rPr>
          <w:rFonts w:ascii="Arial" w:eastAsia="Calibri" w:hAnsi="Arial" w:cs="Arial"/>
          <w:sz w:val="22"/>
          <w:szCs w:val="22"/>
          <w:lang w:val="it-IT"/>
        </w:rPr>
        <w:t xml:space="preserve"> </w:t>
      </w:r>
      <w:r w:rsidR="0077571F">
        <w:rPr>
          <w:rFonts w:ascii="Arial" w:eastAsia="Calibri" w:hAnsi="Arial" w:cs="Arial"/>
          <w:sz w:val="22"/>
          <w:szCs w:val="22"/>
          <w:lang w:val="it-IT"/>
        </w:rPr>
        <w:t xml:space="preserve">in </w:t>
      </w:r>
      <w:r w:rsidRPr="001A3092">
        <w:rPr>
          <w:rFonts w:ascii="Arial" w:eastAsia="Calibri" w:hAnsi="Arial" w:cs="Arial"/>
          <w:sz w:val="22"/>
          <w:szCs w:val="22"/>
          <w:lang w:val="it-IT"/>
        </w:rPr>
        <w:t>Tunisia</w:t>
      </w:r>
      <w:r w:rsidR="0077571F">
        <w:rPr>
          <w:rFonts w:ascii="Arial" w:eastAsia="Calibri" w:hAnsi="Arial" w:cs="Arial"/>
          <w:sz w:val="22"/>
          <w:szCs w:val="22"/>
          <w:lang w:val="it-IT"/>
        </w:rPr>
        <w:t>,</w:t>
      </w:r>
      <w:r w:rsidR="00366B48">
        <w:rPr>
          <w:rFonts w:ascii="Arial" w:eastAsia="Calibri" w:hAnsi="Arial" w:cs="Arial"/>
          <w:sz w:val="22"/>
          <w:szCs w:val="22"/>
          <w:lang w:val="it-IT"/>
        </w:rPr>
        <w:t xml:space="preserve"> è designato quale Autorità Nazionale nell’ambito del Programma Italia Tunisia 2014/2020</w:t>
      </w:r>
      <w:r w:rsidRPr="001A3092">
        <w:rPr>
          <w:rFonts w:ascii="Arial" w:eastAsia="Calibri" w:hAnsi="Arial" w:cs="Arial"/>
          <w:sz w:val="22"/>
          <w:szCs w:val="22"/>
          <w:lang w:val="it-IT"/>
        </w:rPr>
        <w:t>.</w:t>
      </w:r>
    </w:p>
    <w:p w14:paraId="64CBA043" w14:textId="258FA886" w:rsidR="0083470E" w:rsidRPr="001A3092" w:rsidRDefault="00366B48"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w:t>
      </w:r>
      <w:r w:rsidR="0083470E" w:rsidRPr="001A3092">
        <w:rPr>
          <w:rFonts w:ascii="Arial" w:eastAsia="Calibri" w:hAnsi="Arial" w:cs="Arial"/>
          <w:sz w:val="22"/>
          <w:szCs w:val="22"/>
          <w:lang w:val="it-IT"/>
        </w:rPr>
        <w:t>Autorità Nazionale del programma ha il compito di sostenere l’AG nell’attuazione del Programma sul territorio tunisino, in particolare:</w:t>
      </w:r>
    </w:p>
    <w:p w14:paraId="72D02632"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è responsabile della creazione e del corretto funzionamento dei sistemi di gestione e di controllo a livello nazionale;</w:t>
      </w:r>
    </w:p>
    <w:p w14:paraId="365646AC"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garantisce il coordinamento generale delle istituzioni coinvolte a livello nazionale nell'attuazione del programma, tra cui, tra le altre, le istituzioni che svolgono la funzione di Punto di Contatto e Controllo e di membro del gruppo di auditors;</w:t>
      </w:r>
    </w:p>
    <w:p w14:paraId="26E20DBA"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rappresenta il proprio Paese nel CMS.</w:t>
      </w:r>
    </w:p>
    <w:p w14:paraId="493558DC" w14:textId="78E9AFBF" w:rsidR="0083470E" w:rsidRPr="001A3092" w:rsidRDefault="004E333A"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L’AN/PCC</w:t>
      </w:r>
      <w:r w:rsidR="0083470E" w:rsidRPr="001A3092">
        <w:rPr>
          <w:rFonts w:ascii="Arial" w:eastAsia="Calibri" w:hAnsi="Arial" w:cs="Arial"/>
          <w:sz w:val="22"/>
          <w:szCs w:val="22"/>
          <w:lang w:val="it-IT"/>
        </w:rPr>
        <w:t xml:space="preserve"> è sottoposto ad audit di sistema da parte del componente tunisino del Gruppo dei revisori, </w:t>
      </w:r>
      <w:r>
        <w:rPr>
          <w:rFonts w:ascii="Arial" w:eastAsia="Calibri" w:hAnsi="Arial" w:cs="Arial"/>
          <w:sz w:val="22"/>
          <w:szCs w:val="22"/>
          <w:lang w:val="it-IT"/>
        </w:rPr>
        <w:t xml:space="preserve">rappresentante del </w:t>
      </w:r>
      <w:r w:rsidRPr="004E333A">
        <w:rPr>
          <w:rFonts w:ascii="Arial" w:eastAsia="Calibri" w:hAnsi="Arial" w:cs="Arial"/>
          <w:sz w:val="22"/>
          <w:szCs w:val="22"/>
          <w:lang w:val="it-IT"/>
        </w:rPr>
        <w:t>Contrôle Général des Finances (CGF)</w:t>
      </w:r>
      <w:r w:rsidR="0083470E" w:rsidRPr="001A3092">
        <w:rPr>
          <w:rFonts w:ascii="Arial" w:eastAsia="Calibri" w:hAnsi="Arial" w:cs="Arial"/>
          <w:sz w:val="22"/>
          <w:szCs w:val="22"/>
          <w:lang w:val="it-IT"/>
        </w:rPr>
        <w:t>.</w:t>
      </w:r>
    </w:p>
    <w:p w14:paraId="1E9EC3EB" w14:textId="77777777" w:rsidR="00A8065C" w:rsidRPr="001A3092" w:rsidRDefault="00A8065C"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lavoro di audit si è svolto nel seguente modo:</w:t>
      </w:r>
    </w:p>
    <w:p w14:paraId="4BCED999" w14:textId="77777777" w:rsidR="00D349B5" w:rsidRPr="001A3092" w:rsidRDefault="00D349B5" w:rsidP="00C450EE">
      <w:pPr>
        <w:pStyle w:val="Predefinito"/>
        <w:spacing w:after="0" w:line="240" w:lineRule="auto"/>
        <w:jc w:val="both"/>
        <w:rPr>
          <w:rFonts w:ascii="Arial" w:hAnsi="Arial" w:cs="Arial"/>
          <w:sz w:val="22"/>
          <w:szCs w:val="22"/>
        </w:rPr>
      </w:pPr>
    </w:p>
    <w:p w14:paraId="597EAA82" w14:textId="77777777" w:rsidR="00A8065C" w:rsidRPr="001A3092"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desk</w:t>
      </w:r>
      <w:r w:rsidRPr="001A3092">
        <w:rPr>
          <w:rFonts w:ascii="Arial" w:eastAsia="Calibri" w:hAnsi="Arial" w:cs="Arial"/>
          <w:sz w:val="22"/>
          <w:szCs w:val="22"/>
          <w:lang w:val="it-IT"/>
        </w:rPr>
        <w:t>:</w:t>
      </w:r>
    </w:p>
    <w:p w14:paraId="6B601497" w14:textId="77777777" w:rsidR="00A92738" w:rsidRPr="001A3092" w:rsidRDefault="00A8065C" w:rsidP="00A92738">
      <w:pPr>
        <w:spacing w:line="276" w:lineRule="auto"/>
        <w:jc w:val="both"/>
        <w:rPr>
          <w:rFonts w:cs="Arial"/>
          <w:bCs/>
          <w:szCs w:val="22"/>
          <w:lang w:val="it-IT"/>
        </w:rPr>
      </w:pPr>
      <w:r w:rsidRPr="001A3092">
        <w:rPr>
          <w:rFonts w:eastAsia="Calibri" w:cs="Arial"/>
          <w:szCs w:val="22"/>
          <w:lang w:val="it-IT"/>
        </w:rPr>
        <w:t xml:space="preserve">Sulla base della documentazione fornita </w:t>
      </w:r>
      <w:r w:rsidR="00A92738" w:rsidRPr="001A3092">
        <w:rPr>
          <w:rFonts w:cs="Arial"/>
          <w:bCs/>
          <w:szCs w:val="22"/>
          <w:lang w:val="it-IT"/>
        </w:rPr>
        <w:t>(</w:t>
      </w:r>
      <w:r w:rsidR="00A92738" w:rsidRPr="001A3092">
        <w:rPr>
          <w:rFonts w:cs="Arial"/>
          <w:bCs/>
          <w:i/>
          <w:szCs w:val="22"/>
          <w:lang w:val="it-IT"/>
        </w:rPr>
        <w:t>Descrizione del Sistema di Gestione e Controllo, Parere di conformità, Manuale delle procedure, Manuale dei controlli, Organigrammi, Piste di Controllo, Bandi, Circolari ecc</w:t>
      </w:r>
      <w:r w:rsidR="00A92738" w:rsidRPr="001A3092">
        <w:rPr>
          <w:rFonts w:cs="Arial"/>
          <w:bCs/>
          <w:szCs w:val="22"/>
          <w:lang w:val="it-IT"/>
        </w:rPr>
        <w:t xml:space="preserve">.), …………………, </w:t>
      </w:r>
      <w:r w:rsidRPr="001A3092">
        <w:rPr>
          <w:rFonts w:eastAsia="Calibri" w:cs="Arial"/>
          <w:szCs w:val="22"/>
          <w:lang w:val="it-IT"/>
        </w:rPr>
        <w:t xml:space="preserve"> si è proceduto ad un primo esame degli aspetti oggetto dell’audit, i cui risultati so</w:t>
      </w:r>
      <w:r w:rsidR="000258B0" w:rsidRPr="001A3092">
        <w:rPr>
          <w:rFonts w:eastAsia="Calibri" w:cs="Arial"/>
          <w:szCs w:val="22"/>
          <w:lang w:val="it-IT"/>
        </w:rPr>
        <w:t>no stati registrati nelle Check</w:t>
      </w:r>
      <w:r w:rsidRPr="001A3092">
        <w:rPr>
          <w:rFonts w:eastAsia="Calibri" w:cs="Arial"/>
          <w:szCs w:val="22"/>
          <w:lang w:val="it-IT"/>
        </w:rPr>
        <w:t xml:space="preserve">list di Audit di Sistema </w:t>
      </w:r>
      <w:r w:rsidR="00A92738" w:rsidRPr="001A3092">
        <w:rPr>
          <w:rFonts w:cs="Arial"/>
          <w:bCs/>
          <w:szCs w:val="22"/>
          <w:lang w:val="it-IT"/>
        </w:rPr>
        <w:t>e riportati nel paragrafo 5 del presente Rapporto</w:t>
      </w:r>
      <w:r w:rsidR="00A92738" w:rsidRPr="001A3092">
        <w:rPr>
          <w:rFonts w:cs="Arial"/>
          <w:b/>
          <w:bCs/>
          <w:szCs w:val="22"/>
          <w:lang w:val="it-IT"/>
        </w:rPr>
        <w:t>.</w:t>
      </w:r>
    </w:p>
    <w:p w14:paraId="6002DD1D" w14:textId="77777777" w:rsidR="00D349B5" w:rsidRPr="001A3092" w:rsidRDefault="00D349B5" w:rsidP="00C450EE">
      <w:pPr>
        <w:pStyle w:val="Predefinito"/>
        <w:spacing w:after="0" w:line="240" w:lineRule="auto"/>
        <w:jc w:val="both"/>
        <w:rPr>
          <w:rFonts w:ascii="Arial" w:hAnsi="Arial" w:cs="Arial"/>
          <w:sz w:val="22"/>
          <w:szCs w:val="22"/>
        </w:rPr>
      </w:pPr>
    </w:p>
    <w:p w14:paraId="68E98FE7" w14:textId="77777777" w:rsidR="00A8065C" w:rsidRPr="001A3092"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in loco</w:t>
      </w:r>
      <w:r w:rsidRPr="001A3092">
        <w:rPr>
          <w:rFonts w:ascii="Arial" w:eastAsia="Calibri" w:hAnsi="Arial" w:cs="Arial"/>
          <w:sz w:val="22"/>
          <w:szCs w:val="22"/>
          <w:u w:val="single"/>
          <w:lang w:val="it-IT"/>
        </w:rPr>
        <w:t>:</w:t>
      </w:r>
    </w:p>
    <w:p w14:paraId="6342801C" w14:textId="2D8AAEDB" w:rsidR="00A8065C" w:rsidRPr="001A3092" w:rsidRDefault="00A8065C" w:rsidP="00E47219">
      <w:pPr>
        <w:widowControl w:val="0"/>
        <w:spacing w:line="360" w:lineRule="auto"/>
        <w:jc w:val="both"/>
        <w:rPr>
          <w:lang w:val="it-IT"/>
        </w:rPr>
      </w:pPr>
      <w:r w:rsidRPr="001A3092">
        <w:rPr>
          <w:lang w:val="it-IT"/>
        </w:rPr>
        <w:t xml:space="preserve">L’analisi desk è stata seguita da </w:t>
      </w:r>
      <w:r w:rsidR="000258B0" w:rsidRPr="001A3092">
        <w:rPr>
          <w:lang w:val="it-IT"/>
        </w:rPr>
        <w:t>audit</w:t>
      </w:r>
      <w:r w:rsidRPr="001A3092">
        <w:rPr>
          <w:lang w:val="it-IT"/>
        </w:rPr>
        <w:t xml:space="preserve"> </w:t>
      </w:r>
      <w:r w:rsidRPr="001A3092">
        <w:rPr>
          <w:i/>
          <w:lang w:val="it-IT"/>
        </w:rPr>
        <w:t>in loco</w:t>
      </w:r>
      <w:r w:rsidRPr="001A3092">
        <w:rPr>
          <w:lang w:val="it-IT"/>
        </w:rPr>
        <w:t xml:space="preserve"> che si sono svolti presso </w:t>
      </w:r>
      <w:r w:rsidR="00A92738" w:rsidRPr="001A3092">
        <w:rPr>
          <w:rFonts w:cs="Arial"/>
          <w:szCs w:val="22"/>
          <w:lang w:val="it-IT"/>
        </w:rPr>
        <w:t>l’Autorità di Gestione/</w:t>
      </w:r>
      <w:r w:rsidR="00CF72CB">
        <w:rPr>
          <w:rFonts w:cs="Arial"/>
          <w:szCs w:val="22"/>
          <w:lang w:val="it-IT"/>
        </w:rPr>
        <w:t>AN</w:t>
      </w:r>
      <w:r w:rsidRPr="001A3092">
        <w:rPr>
          <w:lang w:val="it-IT"/>
        </w:rPr>
        <w:t xml:space="preserve"> secondo</w:t>
      </w:r>
      <w:r w:rsidR="00D349B5" w:rsidRPr="001A3092">
        <w:rPr>
          <w:lang w:val="it-IT"/>
        </w:rPr>
        <w:t xml:space="preserve"> il</w:t>
      </w:r>
      <w:r w:rsidRPr="001A3092">
        <w:rPr>
          <w:lang w:val="it-IT"/>
        </w:rPr>
        <w:t xml:space="preserve"> </w:t>
      </w:r>
      <w:r w:rsidR="00D349B5" w:rsidRPr="001A3092">
        <w:rPr>
          <w:lang w:val="it-IT"/>
        </w:rPr>
        <w:t>p</w:t>
      </w:r>
      <w:r w:rsidR="00D349B5" w:rsidRPr="001A3092">
        <w:rPr>
          <w:rFonts w:eastAsia="Calibri" w:cs="Arial"/>
          <w:szCs w:val="22"/>
          <w:lang w:val="it-IT"/>
        </w:rPr>
        <w:t>rogramma di lavoro trasmesso all’Autorità di Gestione</w:t>
      </w:r>
      <w:r w:rsidR="00567CF6" w:rsidRPr="001A3092">
        <w:rPr>
          <w:rFonts w:eastAsia="Calibri" w:cs="Arial"/>
          <w:szCs w:val="22"/>
          <w:lang w:val="it-IT"/>
        </w:rPr>
        <w:t xml:space="preserve"> stessa</w:t>
      </w:r>
      <w:r w:rsidR="00D349B5" w:rsidRPr="001A3092">
        <w:rPr>
          <w:rFonts w:eastAsia="Calibri" w:cs="Arial"/>
          <w:szCs w:val="22"/>
          <w:lang w:val="it-IT"/>
        </w:rPr>
        <w:t xml:space="preserve">. </w:t>
      </w:r>
      <w:r w:rsidRPr="001A3092">
        <w:rPr>
          <w:lang w:val="it-IT"/>
        </w:rPr>
        <w:t xml:space="preserve">In tale occasione si è completata la compilazione delle </w:t>
      </w:r>
      <w:r w:rsidR="000258B0" w:rsidRPr="001A3092">
        <w:rPr>
          <w:lang w:val="it-IT"/>
        </w:rPr>
        <w:t>Check</w:t>
      </w:r>
      <w:r w:rsidR="00D349B5" w:rsidRPr="001A3092">
        <w:rPr>
          <w:lang w:val="it-IT"/>
        </w:rPr>
        <w:t xml:space="preserve">list </w:t>
      </w:r>
      <w:r w:rsidRPr="001A3092">
        <w:rPr>
          <w:lang w:val="it-IT"/>
        </w:rPr>
        <w:t>per l’Audit di Sistema</w:t>
      </w:r>
      <w:r w:rsidR="00A92738" w:rsidRPr="001A3092">
        <w:rPr>
          <w:lang w:val="it-IT"/>
        </w:rPr>
        <w:t>,</w:t>
      </w:r>
      <w:r w:rsidR="00D349B5" w:rsidRPr="001A3092">
        <w:rPr>
          <w:lang w:val="it-IT"/>
        </w:rPr>
        <w:t xml:space="preserve"> </w:t>
      </w:r>
      <w:r w:rsidRPr="001A3092">
        <w:rPr>
          <w:lang w:val="it-IT"/>
        </w:rPr>
        <w:t xml:space="preserve">mediante intervista a: </w:t>
      </w:r>
      <w:r w:rsidRPr="001A3092">
        <w:rPr>
          <w:i/>
          <w:lang w:val="it-IT"/>
        </w:rPr>
        <w:t>(elencare nel dettaglio i soggetti intervistati, la loro funzione, il loro ruolo nell’ambito del Sistema di Gestione e Controllo e in relazione a quale aspetto dell’audit sono stati intervistati)</w:t>
      </w:r>
      <w:r w:rsidRPr="001A3092">
        <w:rPr>
          <w:lang w:val="it-IT"/>
        </w:rPr>
        <w:t>:</w:t>
      </w:r>
    </w:p>
    <w:p w14:paraId="0939A14B" w14:textId="77777777" w:rsidR="00A92738" w:rsidRPr="001A3092" w:rsidRDefault="00A92738" w:rsidP="00C450EE">
      <w:pPr>
        <w:pStyle w:val="Predefinito"/>
        <w:spacing w:after="0" w:line="240" w:lineRule="auto"/>
        <w:jc w:val="both"/>
        <w:rPr>
          <w:rFonts w:ascii="Arial" w:hAnsi="Arial" w:cs="Arial"/>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3"/>
        <w:gridCol w:w="6428"/>
      </w:tblGrid>
      <w:tr w:rsidR="00A92738" w:rsidRPr="001A3092" w14:paraId="2CD14940" w14:textId="77777777" w:rsidTr="005559F6">
        <w:trPr>
          <w:trHeight w:val="401"/>
        </w:trPr>
        <w:tc>
          <w:tcPr>
            <w:tcW w:w="2802" w:type="dxa"/>
            <w:vAlign w:val="center"/>
          </w:tcPr>
          <w:p w14:paraId="02ED7C0A" w14:textId="77777777" w:rsidR="00A92738" w:rsidRPr="001A3092" w:rsidRDefault="00A92738" w:rsidP="005559F6">
            <w:pPr>
              <w:jc w:val="center"/>
              <w:rPr>
                <w:rFonts w:cs="Arial"/>
                <w:bCs/>
                <w:sz w:val="22"/>
                <w:szCs w:val="22"/>
                <w:lang w:val="it-IT"/>
              </w:rPr>
            </w:pPr>
            <w:r w:rsidRPr="001A3092">
              <w:rPr>
                <w:rFonts w:cs="Arial"/>
                <w:bCs/>
                <w:sz w:val="22"/>
                <w:szCs w:val="22"/>
                <w:lang w:val="it-IT"/>
              </w:rPr>
              <w:lastRenderedPageBreak/>
              <w:t>data</w:t>
            </w:r>
          </w:p>
        </w:tc>
        <w:tc>
          <w:tcPr>
            <w:tcW w:w="7203" w:type="dxa"/>
            <w:vAlign w:val="center"/>
          </w:tcPr>
          <w:p w14:paraId="6BBC2B2D" w14:textId="77777777" w:rsidR="00A92738" w:rsidRPr="001A3092" w:rsidRDefault="00A92738" w:rsidP="005559F6">
            <w:pPr>
              <w:jc w:val="center"/>
              <w:rPr>
                <w:rFonts w:cs="Arial"/>
                <w:bCs/>
                <w:sz w:val="22"/>
                <w:szCs w:val="22"/>
                <w:lang w:val="it-IT"/>
              </w:rPr>
            </w:pPr>
            <w:r w:rsidRPr="001A3092">
              <w:rPr>
                <w:rFonts w:cs="Arial"/>
                <w:bCs/>
                <w:sz w:val="22"/>
                <w:szCs w:val="22"/>
                <w:lang w:val="it-IT"/>
              </w:rPr>
              <w:t>Generalità – funzione – ruolo</w:t>
            </w:r>
          </w:p>
        </w:tc>
      </w:tr>
      <w:tr w:rsidR="00A92738" w:rsidRPr="00BB5830" w14:paraId="2D7FB6E1" w14:textId="77777777" w:rsidTr="005559F6">
        <w:trPr>
          <w:trHeight w:val="407"/>
        </w:trPr>
        <w:tc>
          <w:tcPr>
            <w:tcW w:w="2802" w:type="dxa"/>
            <w:vAlign w:val="center"/>
          </w:tcPr>
          <w:p w14:paraId="73F3D604" w14:textId="77777777" w:rsidR="00A92738" w:rsidRPr="001A3092" w:rsidRDefault="00A92738" w:rsidP="005559F6">
            <w:pPr>
              <w:rPr>
                <w:rFonts w:cs="Arial"/>
                <w:bCs/>
                <w:sz w:val="22"/>
                <w:szCs w:val="22"/>
                <w:lang w:val="it-IT"/>
              </w:rPr>
            </w:pPr>
            <w:r w:rsidRPr="001A3092">
              <w:rPr>
                <w:rFonts w:cs="Arial"/>
                <w:bCs/>
                <w:sz w:val="22"/>
                <w:szCs w:val="22"/>
                <w:lang w:val="it-IT"/>
              </w:rPr>
              <w:t>(gg/mm/aaaa)</w:t>
            </w:r>
          </w:p>
        </w:tc>
        <w:tc>
          <w:tcPr>
            <w:tcW w:w="7203" w:type="dxa"/>
            <w:vAlign w:val="center"/>
          </w:tcPr>
          <w:p w14:paraId="6C665960"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BB5830" w14:paraId="6378DAA3" w14:textId="77777777" w:rsidTr="005559F6">
        <w:trPr>
          <w:trHeight w:val="426"/>
        </w:trPr>
        <w:tc>
          <w:tcPr>
            <w:tcW w:w="2802" w:type="dxa"/>
            <w:vAlign w:val="center"/>
          </w:tcPr>
          <w:p w14:paraId="1797AB16" w14:textId="77777777" w:rsidR="00A92738" w:rsidRPr="001A3092" w:rsidRDefault="00A92738" w:rsidP="005559F6">
            <w:pPr>
              <w:rPr>
                <w:rFonts w:cs="Arial"/>
                <w:bCs/>
                <w:sz w:val="22"/>
                <w:szCs w:val="22"/>
                <w:lang w:val="it-IT"/>
              </w:rPr>
            </w:pPr>
            <w:r w:rsidRPr="001A3092">
              <w:rPr>
                <w:rFonts w:cs="Arial"/>
                <w:bCs/>
                <w:sz w:val="22"/>
                <w:szCs w:val="22"/>
                <w:lang w:val="it-IT"/>
              </w:rPr>
              <w:t>(gg/mm/aaaa)</w:t>
            </w:r>
          </w:p>
        </w:tc>
        <w:tc>
          <w:tcPr>
            <w:tcW w:w="7203" w:type="dxa"/>
            <w:vAlign w:val="center"/>
          </w:tcPr>
          <w:p w14:paraId="308B1A33"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BB5830" w14:paraId="0C5A82A3" w14:textId="77777777" w:rsidTr="005559F6">
        <w:tc>
          <w:tcPr>
            <w:tcW w:w="2802" w:type="dxa"/>
          </w:tcPr>
          <w:p w14:paraId="2E687D54" w14:textId="77777777" w:rsidR="00A92738" w:rsidRPr="001A3092" w:rsidRDefault="00A92738" w:rsidP="005559F6">
            <w:pPr>
              <w:jc w:val="both"/>
              <w:rPr>
                <w:rFonts w:cs="Arial"/>
                <w:bCs/>
                <w:sz w:val="22"/>
                <w:szCs w:val="22"/>
                <w:lang w:val="it-IT"/>
              </w:rPr>
            </w:pPr>
          </w:p>
        </w:tc>
        <w:tc>
          <w:tcPr>
            <w:tcW w:w="7203" w:type="dxa"/>
          </w:tcPr>
          <w:p w14:paraId="799CB862" w14:textId="77777777" w:rsidR="00A92738" w:rsidRPr="001A3092" w:rsidRDefault="00A92738" w:rsidP="005559F6">
            <w:pPr>
              <w:jc w:val="both"/>
              <w:rPr>
                <w:rFonts w:cs="Arial"/>
                <w:bCs/>
                <w:sz w:val="22"/>
                <w:szCs w:val="22"/>
                <w:lang w:val="it-IT"/>
              </w:rPr>
            </w:pPr>
          </w:p>
        </w:tc>
      </w:tr>
    </w:tbl>
    <w:p w14:paraId="07526496" w14:textId="270BE9F8" w:rsidR="00A8065C" w:rsidRDefault="00A8065C" w:rsidP="00E47219">
      <w:pPr>
        <w:widowControl w:val="0"/>
        <w:spacing w:line="360" w:lineRule="auto"/>
        <w:jc w:val="both"/>
        <w:rPr>
          <w:lang w:val="it-IT"/>
        </w:rPr>
      </w:pPr>
      <w:r w:rsidRPr="001A3092">
        <w:rPr>
          <w:lang w:val="it-IT"/>
        </w:rPr>
        <w:t>L’analisi condotta in campo ha riguardato:</w:t>
      </w:r>
    </w:p>
    <w:p w14:paraId="3218B6EA" w14:textId="77777777" w:rsidR="001619B4" w:rsidRPr="001A3092" w:rsidRDefault="001619B4" w:rsidP="001619B4">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7EE978E6" w14:textId="617ECCDA"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previste dalla Descrizione del Sistema di Gestione e Controllo in relazione all’organizzazione, all’assegnazione delle funzioni al</w:t>
      </w:r>
      <w:r w:rsidR="001619B4">
        <w:rPr>
          <w:rFonts w:eastAsia="Calibri" w:cs="Arial"/>
          <w:i/>
          <w:snapToGrid w:val="0"/>
          <w:szCs w:val="22"/>
          <w:lang w:val="it-IT"/>
        </w:rPr>
        <w:t>l’AN</w:t>
      </w:r>
      <w:r w:rsidRPr="001A3092">
        <w:rPr>
          <w:rFonts w:eastAsia="Calibri" w:cs="Arial"/>
          <w:i/>
          <w:snapToGrid w:val="0"/>
          <w:szCs w:val="22"/>
          <w:lang w:val="it-IT"/>
        </w:rPr>
        <w:t>;</w:t>
      </w:r>
    </w:p>
    <w:p w14:paraId="5DD0086A"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relative alla selezione dei progetti;</w:t>
      </w:r>
    </w:p>
    <w:p w14:paraId="10DFA3E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modalità di informazione ai Beneficiari;</w:t>
      </w:r>
    </w:p>
    <w:p w14:paraId="6E9F7CC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per lo svolgimento delle verifiche di gestione;</w:t>
      </w:r>
    </w:p>
    <w:p w14:paraId="7782D068"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 realizzazione delle verifiche di gestione;</w:t>
      </w:r>
    </w:p>
    <w:p w14:paraId="70821832"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dell’esistenza di un sistema efficace idoneo ad assicurare che tutti i documenti relativi alle spese e agli audit siano conservati per garantire un'adeguata pista di controllo;</w:t>
      </w:r>
    </w:p>
    <w:p w14:paraId="49E71E1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427A2FCC"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dell’attuazione di misure antifrode efficaci e proporzionate;</w:t>
      </w:r>
    </w:p>
    <w:p w14:paraId="64887DF9"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di procedure appropriate per preparare la dichiarazione di gestione e la relazione annuale.</w:t>
      </w:r>
    </w:p>
    <w:p w14:paraId="67734016" w14:textId="77777777" w:rsidR="00A92738" w:rsidRPr="001A3092" w:rsidRDefault="00A92738" w:rsidP="004549A5">
      <w:pPr>
        <w:widowControl w:val="0"/>
        <w:spacing w:line="360" w:lineRule="auto"/>
        <w:jc w:val="both"/>
        <w:rPr>
          <w:lang w:val="it-IT"/>
        </w:rPr>
      </w:pPr>
      <w:r w:rsidRPr="001A3092">
        <w:rPr>
          <w:lang w:val="it-IT"/>
        </w:rPr>
        <w:t>Gli elementi raccolti nel corso delle attività svolte nella fase desk e nella fase in loco sono stati completati dalle informazioni raccolte a seguito dell’esecuzione test di conformità sui seguenti progetti.</w:t>
      </w:r>
    </w:p>
    <w:p w14:paraId="4B6E7BB6" w14:textId="77777777" w:rsidR="00A92738" w:rsidRPr="001A3092" w:rsidRDefault="00A92738" w:rsidP="00A92738">
      <w:pPr>
        <w:pStyle w:val="Predefinito"/>
        <w:spacing w:after="0"/>
        <w:jc w:val="both"/>
        <w:rPr>
          <w:rFonts w:ascii="Arial" w:hAnsi="Arial" w:cs="Arial"/>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BB5830" w14:paraId="40CC806D" w14:textId="77777777" w:rsidTr="005559F6">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Codice progetto</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Titolo del progetto</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CUP</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tcPr>
          <w:p w14:paraId="4D03CC57"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progetto</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Esito del Test di Conformità</w:t>
            </w:r>
          </w:p>
        </w:tc>
      </w:tr>
      <w:tr w:rsidR="00A92738" w:rsidRPr="00BB5830"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1A3092" w:rsidRDefault="00A92738" w:rsidP="005559F6">
            <w:pPr>
              <w:pStyle w:val="Predefinito"/>
              <w:spacing w:before="60" w:after="60"/>
              <w:jc w:val="center"/>
              <w:rPr>
                <w:sz w:val="20"/>
                <w:szCs w:val="20"/>
              </w:rPr>
            </w:pPr>
          </w:p>
        </w:tc>
      </w:tr>
      <w:tr w:rsidR="00A92738" w:rsidRPr="00BB5830"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1A3092" w:rsidRDefault="00A92738" w:rsidP="005559F6">
            <w:pPr>
              <w:pStyle w:val="Predefinito"/>
              <w:spacing w:before="60" w:after="60"/>
              <w:jc w:val="center"/>
              <w:rPr>
                <w:sz w:val="20"/>
                <w:szCs w:val="20"/>
              </w:rPr>
            </w:pPr>
          </w:p>
        </w:tc>
      </w:tr>
      <w:tr w:rsidR="00A92738" w:rsidRPr="00BB5830"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1A3092" w:rsidRDefault="00A92738" w:rsidP="005559F6">
            <w:pPr>
              <w:pStyle w:val="Predefinito"/>
              <w:spacing w:before="60" w:after="60"/>
              <w:jc w:val="center"/>
              <w:rPr>
                <w:sz w:val="20"/>
                <w:szCs w:val="20"/>
              </w:rPr>
            </w:pPr>
          </w:p>
        </w:tc>
      </w:tr>
    </w:tbl>
    <w:p w14:paraId="0F7E8954" w14:textId="77777777" w:rsidR="00A92738" w:rsidRPr="001A3092" w:rsidRDefault="00A92738" w:rsidP="00C450EE">
      <w:pPr>
        <w:pStyle w:val="Predefinito"/>
        <w:spacing w:after="0" w:line="240" w:lineRule="auto"/>
        <w:jc w:val="both"/>
        <w:rPr>
          <w:rFonts w:ascii="Arial" w:hAnsi="Arial" w:cs="Arial"/>
          <w:sz w:val="22"/>
          <w:szCs w:val="22"/>
        </w:rPr>
      </w:pPr>
    </w:p>
    <w:p w14:paraId="046726AC" w14:textId="77777777" w:rsidR="00A92738" w:rsidRPr="001A3092" w:rsidRDefault="00A92738" w:rsidP="004549A5">
      <w:pPr>
        <w:widowControl w:val="0"/>
        <w:spacing w:line="360" w:lineRule="auto"/>
        <w:jc w:val="both"/>
        <w:rPr>
          <w:rFonts w:eastAsia="Calibri"/>
          <w:lang w:val="it-IT"/>
        </w:rPr>
      </w:pPr>
      <w:r w:rsidRPr="001A3092">
        <w:rPr>
          <w:rFonts w:eastAsia="Calibri" w:cs="Arial"/>
          <w:szCs w:val="22"/>
          <w:lang w:val="it-IT"/>
        </w:rPr>
        <w:t xml:space="preserve">I </w:t>
      </w:r>
      <w:r w:rsidRPr="001A3092">
        <w:rPr>
          <w:lang w:val="it-IT"/>
        </w:rPr>
        <w:t>progetti</w:t>
      </w:r>
      <w:r w:rsidRPr="001A3092">
        <w:rPr>
          <w:rFonts w:eastAsia="Calibri" w:cs="Arial"/>
          <w:szCs w:val="22"/>
          <w:lang w:val="it-IT"/>
        </w:rPr>
        <w:t xml:space="preserve"> sono stati selezionati </w:t>
      </w:r>
      <w:r w:rsidRPr="001A3092">
        <w:rPr>
          <w:rFonts w:eastAsia="Calibri"/>
          <w:lang w:val="it-IT"/>
        </w:rPr>
        <w:t>sulla base dei seguenti criteri (</w:t>
      </w:r>
      <w:r w:rsidRPr="001A3092">
        <w:rPr>
          <w:rFonts w:eastAsia="Calibri"/>
          <w:i/>
          <w:lang w:val="it-IT"/>
        </w:rPr>
        <w:t>specificare il metodo utilizzato per l’individuazione delle operazioni da sottoporre a verifica per i test di controllo</w:t>
      </w:r>
      <w:r w:rsidRPr="001A3092">
        <w:rPr>
          <w:rFonts w:eastAsia="Calibri"/>
          <w:lang w:val="it-IT"/>
        </w:rPr>
        <w:t>).</w:t>
      </w:r>
    </w:p>
    <w:p w14:paraId="04434F15" w14:textId="714A27B4"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w:t>
      </w:r>
      <w:r w:rsidRPr="001A3092">
        <w:rPr>
          <w:lang w:val="it-IT"/>
        </w:rPr>
        <w:t>seguito</w:t>
      </w:r>
      <w:r w:rsidRPr="001A3092">
        <w:rPr>
          <w:rFonts w:eastAsia="Calibri"/>
          <w:lang w:val="it-IT"/>
        </w:rPr>
        <w:t xml:space="preserve"> della conclusione delle attività di verifica desk e in loco, nonché, dei risultati dei </w:t>
      </w:r>
      <w:r w:rsidRPr="001A3092">
        <w:rPr>
          <w:rFonts w:eastAsia="Calibri"/>
          <w:i/>
          <w:iCs/>
          <w:lang w:val="it-IT"/>
        </w:rPr>
        <w:t>test di conformità</w:t>
      </w:r>
      <w:r w:rsidRPr="001A3092">
        <w:rPr>
          <w:rFonts w:eastAsia="Calibri"/>
          <w:lang w:val="it-IT"/>
        </w:rPr>
        <w:t xml:space="preserve"> ed all’analisi delle controdeduzioni fornite dall’AG/</w:t>
      </w:r>
      <w:r w:rsidR="001A3092" w:rsidRPr="001A3092">
        <w:rPr>
          <w:rFonts w:eastAsia="Calibri"/>
          <w:lang w:val="it-IT"/>
        </w:rPr>
        <w:t>AN</w:t>
      </w:r>
      <w:r w:rsidR="00C449A1">
        <w:rPr>
          <w:rFonts w:eastAsia="Calibri"/>
          <w:lang w:val="it-IT"/>
        </w:rPr>
        <w:t>T</w:t>
      </w:r>
      <w:r w:rsidRPr="001A3092">
        <w:rPr>
          <w:rFonts w:eastAsia="Calibri"/>
          <w:lang w:val="it-IT"/>
        </w:rPr>
        <w:t>, si è proceduto a redigere il presente rapporto finale con la posizione finale dell’AA</w:t>
      </w:r>
      <w:r w:rsidR="001A3092" w:rsidRPr="001A3092">
        <w:rPr>
          <w:rFonts w:eastAsia="Calibri"/>
          <w:lang w:val="it-IT"/>
        </w:rPr>
        <w:t xml:space="preserve"> </w:t>
      </w:r>
      <w:r w:rsidRPr="001A3092">
        <w:rPr>
          <w:rFonts w:eastAsia="Calibri"/>
          <w:lang w:val="it-IT"/>
        </w:rPr>
        <w:t>e con la valutazione sul grado di funzionamento del sistema di gestione e controllo dall’AG/</w:t>
      </w:r>
      <w:r w:rsidR="001A3092" w:rsidRPr="001A3092">
        <w:rPr>
          <w:rFonts w:eastAsia="Calibri"/>
          <w:lang w:val="it-IT"/>
        </w:rPr>
        <w:t>AN</w:t>
      </w:r>
      <w:r w:rsidR="00C449A1">
        <w:rPr>
          <w:rFonts w:eastAsia="Calibri"/>
          <w:lang w:val="it-IT"/>
        </w:rPr>
        <w:t>T</w:t>
      </w:r>
      <w:r w:rsidRPr="001A3092">
        <w:rPr>
          <w:rFonts w:eastAsia="Calibri"/>
          <w:lang w:val="it-IT"/>
        </w:rPr>
        <w:t xml:space="preserve"> del Programma Italia – Tunisia 2014-2020.</w:t>
      </w:r>
    </w:p>
    <w:p w14:paraId="253D8DC1" w14:textId="2810170E" w:rsidR="00A92738" w:rsidRPr="001A3092" w:rsidRDefault="00A92738" w:rsidP="00A92738">
      <w:pPr>
        <w:spacing w:after="60" w:line="276" w:lineRule="auto"/>
        <w:jc w:val="both"/>
        <w:rPr>
          <w:rFonts w:eastAsia="Calibri" w:cs="Arial"/>
          <w:i/>
          <w:snapToGrid w:val="0"/>
          <w:szCs w:val="22"/>
          <w:lang w:val="it-IT"/>
        </w:rPr>
      </w:pPr>
      <w:r w:rsidRPr="001A3092">
        <w:rPr>
          <w:rFonts w:eastAsia="Calibri" w:cs="Arial"/>
          <w:snapToGrid w:val="0"/>
          <w:szCs w:val="22"/>
          <w:lang w:val="it-IT"/>
        </w:rPr>
        <w:lastRenderedPageBreak/>
        <w:t>(</w:t>
      </w:r>
      <w:r w:rsidRPr="001A3092">
        <w:rPr>
          <w:rFonts w:eastAsia="Calibri" w:cs="Arial"/>
          <w:i/>
          <w:snapToGrid w:val="0"/>
          <w:szCs w:val="22"/>
          <w:lang w:val="it-IT"/>
        </w:rPr>
        <w:t>specificare la metodologia ed i criteri utilizzati per la valutazione dei singoli criteri di valutazione e dei relativi requisiti chiave, nonché, per determinare il grado di funzionamento del sistema di gestione e controllo dell’AG</w:t>
      </w:r>
      <w:r w:rsidR="005437BD" w:rsidRPr="001A3092">
        <w:rPr>
          <w:rFonts w:eastAsia="Calibri" w:cs="Arial"/>
          <w:i/>
          <w:snapToGrid w:val="0"/>
          <w:szCs w:val="22"/>
          <w:lang w:val="it-IT"/>
        </w:rPr>
        <w:t>/</w:t>
      </w:r>
      <w:r w:rsidR="001A3092" w:rsidRPr="001A3092">
        <w:rPr>
          <w:rFonts w:eastAsia="Calibri" w:cs="Arial"/>
          <w:i/>
          <w:snapToGrid w:val="0"/>
          <w:szCs w:val="22"/>
          <w:lang w:val="it-IT"/>
        </w:rPr>
        <w:t>AN</w:t>
      </w:r>
      <w:r w:rsidRPr="001A3092">
        <w:rPr>
          <w:rFonts w:eastAsia="Calibri" w:cs="Arial"/>
          <w:i/>
          <w:snapToGrid w:val="0"/>
          <w:szCs w:val="22"/>
          <w:lang w:val="it-IT"/>
        </w:rPr>
        <w:t>, nel rispetto di quanto previsto dal documento TESIM “</w:t>
      </w:r>
      <w:r w:rsidR="0005269D" w:rsidRPr="001A3092">
        <w:rPr>
          <w:rFonts w:eastAsia="Calibri" w:cs="Arial"/>
          <w:i/>
          <w:snapToGrid w:val="0"/>
          <w:szCs w:val="22"/>
          <w:lang w:val="it-IT"/>
        </w:rPr>
        <w:t>A</w:t>
      </w:r>
      <w:r w:rsidR="005437BD" w:rsidRPr="001A3092">
        <w:rPr>
          <w:rFonts w:eastAsia="Calibri" w:cs="Arial"/>
          <w:i/>
          <w:snapToGrid w:val="0"/>
          <w:szCs w:val="22"/>
          <w:lang w:val="it-IT"/>
        </w:rPr>
        <w:t>da</w:t>
      </w:r>
      <w:r w:rsidRPr="001A3092">
        <w:rPr>
          <w:rFonts w:eastAsia="Calibri" w:cs="Arial"/>
          <w:i/>
          <w:snapToGrid w:val="0"/>
          <w:szCs w:val="22"/>
          <w:lang w:val="it-IT"/>
        </w:rPr>
        <w:t xml:space="preserve">pted key requirements/assessment criteria for management and control system audits” di </w:t>
      </w:r>
      <w:r w:rsidR="000A6983">
        <w:rPr>
          <w:rFonts w:eastAsia="Calibri" w:cs="Arial"/>
          <w:i/>
          <w:snapToGrid w:val="0"/>
          <w:szCs w:val="22"/>
          <w:lang w:val="it-IT"/>
        </w:rPr>
        <w:t xml:space="preserve">dicembre 2020 </w:t>
      </w:r>
      <w:r w:rsidRPr="001A3092">
        <w:rPr>
          <w:rFonts w:eastAsia="Calibri" w:cs="Arial"/>
          <w:i/>
          <w:snapToGrid w:val="0"/>
          <w:szCs w:val="22"/>
          <w:lang w:val="it-IT"/>
        </w:rPr>
        <w:t>e per quanto applicabili per analogia quanto previsto dalla nota EGESIF 14-0010-final del 01.12.2014 “</w:t>
      </w:r>
      <w:r w:rsidRPr="001A3092">
        <w:rPr>
          <w:rFonts w:eastAsia="Calibri" w:cs="Arial"/>
          <w:i/>
          <w:szCs w:val="22"/>
          <w:lang w:val="it-IT"/>
        </w:rPr>
        <w:t xml:space="preserve">Guidance on a common methodology for the assessment of management and control systems </w:t>
      </w:r>
      <w:r w:rsidRPr="001A3092">
        <w:rPr>
          <w:rFonts w:eastAsia="Calibri" w:cs="Arial"/>
          <w:i/>
          <w:snapToGrid w:val="0"/>
          <w:szCs w:val="22"/>
          <w:lang w:val="it-IT"/>
        </w:rPr>
        <w:t>in the Member States”), quest’ultima in particolare per quanto attiene le fasi della valutazione e le categorie di valutazione da adottare).</w:t>
      </w:r>
    </w:p>
    <w:p w14:paraId="4573F6A3" w14:textId="77777777" w:rsidR="00A92738" w:rsidRPr="001A3092" w:rsidRDefault="00A92738" w:rsidP="00C450EE">
      <w:pPr>
        <w:pStyle w:val="Predefinito"/>
        <w:spacing w:after="0" w:line="240" w:lineRule="auto"/>
        <w:jc w:val="both"/>
        <w:rPr>
          <w:rFonts w:ascii="Arial" w:hAnsi="Arial" w:cs="Arial"/>
          <w:sz w:val="22"/>
          <w:szCs w:val="22"/>
        </w:rPr>
      </w:pPr>
    </w:p>
    <w:p w14:paraId="0CC996AC" w14:textId="77777777" w:rsidR="00B05CEE" w:rsidRPr="001A3092" w:rsidRDefault="00B05CEE" w:rsidP="00C450EE">
      <w:pPr>
        <w:pStyle w:val="Titolo1"/>
        <w:numPr>
          <w:ilvl w:val="0"/>
          <w:numId w:val="25"/>
        </w:numPr>
        <w:spacing w:after="120"/>
        <w:ind w:left="714" w:hanging="357"/>
        <w:rPr>
          <w:lang w:val="it-IT"/>
        </w:rPr>
      </w:pPr>
      <w:bookmarkStart w:id="7" w:name="_Toc46328046"/>
      <w:r w:rsidRPr="001A3092">
        <w:rPr>
          <w:lang w:val="it-IT"/>
        </w:rPr>
        <w:t>Osservazioni</w:t>
      </w:r>
      <w:r w:rsidR="003774BA" w:rsidRPr="001A3092">
        <w:rPr>
          <w:lang w:val="it-IT"/>
        </w:rPr>
        <w:t xml:space="preserve"> e Raccomandazioni</w:t>
      </w:r>
      <w:bookmarkEnd w:id="7"/>
    </w:p>
    <w:p w14:paraId="2CA5F497" w14:textId="44E21E73"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seguito delle informazioni raccolte si è proceduto ad una valutazione dell’affidabilità dei sistemi adottati </w:t>
      </w:r>
      <w:r w:rsidRPr="001A3092">
        <w:rPr>
          <w:rFonts w:eastAsia="Calibri" w:cs="Arial"/>
          <w:snapToGrid w:val="0"/>
          <w:szCs w:val="22"/>
          <w:lang w:val="it-IT"/>
        </w:rPr>
        <w:t>dall’AG/</w:t>
      </w:r>
      <w:r w:rsidR="001A3092" w:rsidRPr="001A3092">
        <w:rPr>
          <w:rFonts w:eastAsia="Calibri" w:cs="Arial"/>
          <w:snapToGrid w:val="0"/>
          <w:szCs w:val="22"/>
          <w:lang w:val="it-IT"/>
        </w:rPr>
        <w:t>AN</w:t>
      </w:r>
      <w:r w:rsidR="00C449A1">
        <w:rPr>
          <w:rFonts w:eastAsia="Calibri" w:cs="Arial"/>
          <w:snapToGrid w:val="0"/>
          <w:szCs w:val="22"/>
          <w:lang w:val="it-IT"/>
        </w:rPr>
        <w:t>T</w:t>
      </w:r>
      <w:r w:rsidRPr="001A3092">
        <w:rPr>
          <w:rFonts w:eastAsia="Calibri" w:cs="Arial"/>
          <w:snapToGrid w:val="0"/>
          <w:szCs w:val="22"/>
          <w:lang w:val="it-IT"/>
        </w:rPr>
        <w:t xml:space="preserve"> del Programma</w:t>
      </w:r>
      <w:r w:rsidRPr="001A3092">
        <w:rPr>
          <w:rFonts w:eastAsia="Calibri"/>
          <w:lang w:val="it-IT"/>
        </w:rPr>
        <w:t xml:space="preserve"> oggetto del presente audit.</w:t>
      </w:r>
    </w:p>
    <w:p w14:paraId="75A50FDB" w14:textId="77777777" w:rsidR="00A92738" w:rsidRPr="001A3092" w:rsidRDefault="00A92738" w:rsidP="004549A5">
      <w:pPr>
        <w:widowControl w:val="0"/>
        <w:spacing w:line="360" w:lineRule="auto"/>
        <w:jc w:val="both"/>
        <w:rPr>
          <w:rFonts w:eastAsia="Calibri" w:cs="Arial"/>
          <w:snapToGrid w:val="0"/>
          <w:szCs w:val="22"/>
          <w:lang w:val="it-IT"/>
        </w:rPr>
      </w:pPr>
      <w:r w:rsidRPr="001A3092">
        <w:rPr>
          <w:rFonts w:eastAsia="Calibri"/>
          <w:lang w:val="it-IT"/>
        </w:rPr>
        <w:t xml:space="preserve">Tale valutazione è stata eseguita secondo la metodologia di valutazione per </w:t>
      </w:r>
      <w:r w:rsidRPr="001A3092">
        <w:rPr>
          <w:rFonts w:eastAsia="Calibri"/>
          <w:i/>
          <w:lang w:val="it-IT"/>
        </w:rPr>
        <w:t>steps</w:t>
      </w:r>
      <w:r w:rsidRPr="001A3092">
        <w:rPr>
          <w:rFonts w:eastAsia="Calibri"/>
          <w:lang w:val="it-IT"/>
        </w:rPr>
        <w:t xml:space="preserve"> prevista dalla Commissione europea e sulla base di quattro categorie di valutazione di affidabilità del Sistema di Gestione e Controllo </w:t>
      </w:r>
      <w:r w:rsidRPr="001A3092">
        <w:rPr>
          <w:rFonts w:eastAsia="Calibri" w:cs="Arial"/>
          <w:snapToGrid w:val="0"/>
          <w:szCs w:val="22"/>
          <w:lang w:val="it-IT"/>
        </w:rPr>
        <w:t>e correlata ai risultati emersi dai test di conformità (in analogia a quanto previsto dalla EGESIF 14-0010-final del 01.12.2014).</w:t>
      </w:r>
    </w:p>
    <w:p w14:paraId="68B190C5" w14:textId="77777777" w:rsidR="004549A5" w:rsidRPr="001A3092" w:rsidRDefault="004549A5" w:rsidP="004549A5">
      <w:pPr>
        <w:jc w:val="both"/>
        <w:rPr>
          <w:rFonts w:eastAsia="Calibri"/>
          <w:lang w:val="it-IT"/>
        </w:rPr>
      </w:pPr>
      <w:bookmarkStart w:id="8" w:name="_Hlk11839184"/>
      <w:r w:rsidRPr="001A3092">
        <w:rPr>
          <w:rFonts w:cs="Arial"/>
          <w:bCs/>
          <w:i/>
          <w:szCs w:val="22"/>
          <w:lang w:val="it-IT"/>
        </w:rPr>
        <w:t>(Per ciascun requisito chiave previsto, illustrare le verifiche effettuate e riepilogare le osservazioni rilevate in via preliminare e definitiva)</w:t>
      </w:r>
      <w:bookmarkEnd w:id="8"/>
    </w:p>
    <w:p w14:paraId="585E3DF1" w14:textId="792DEE05" w:rsidR="003774BA" w:rsidRDefault="003774BA" w:rsidP="00A92738">
      <w:pPr>
        <w:pStyle w:val="Paragrafoelenco"/>
        <w:widowControl w:val="0"/>
        <w:spacing w:line="360" w:lineRule="auto"/>
        <w:ind w:left="567"/>
        <w:jc w:val="both"/>
        <w:rPr>
          <w:rFonts w:cs="Arial"/>
          <w:b/>
          <w:bCs/>
          <w:szCs w:val="22"/>
          <w:lang w:val="it-IT"/>
        </w:rPr>
      </w:pPr>
    </w:p>
    <w:p w14:paraId="72112CCD" w14:textId="605C16B3" w:rsidR="001619B4" w:rsidRPr="001A3092" w:rsidRDefault="001619B4" w:rsidP="00A92738">
      <w:pPr>
        <w:pStyle w:val="Paragrafoelenco"/>
        <w:widowControl w:val="0"/>
        <w:spacing w:line="360" w:lineRule="auto"/>
        <w:ind w:left="567"/>
        <w:jc w:val="both"/>
        <w:rPr>
          <w:rFonts w:cs="Arial"/>
          <w:b/>
          <w:bCs/>
          <w:szCs w:val="22"/>
          <w:lang w:val="it-IT"/>
        </w:rPr>
      </w:pPr>
      <w:r>
        <w:rPr>
          <w:rFonts w:cs="Arial"/>
          <w:b/>
          <w:bCs/>
          <w:szCs w:val="22"/>
          <w:lang w:val="it-IT"/>
        </w:rPr>
        <w:t>Autorità di Gestione</w:t>
      </w:r>
    </w:p>
    <w:p w14:paraId="327B2A48" w14:textId="77777777" w:rsidR="00B05CEE"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 xml:space="preserve">1 </w:t>
      </w:r>
      <w:r w:rsidR="00917C90"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92738" w:rsidRPr="00BB5830" w14:paraId="7F7900A0"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A11DCEE"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A5568F5" w14:textId="5AFE042A"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da Rapporto Pr</w:t>
            </w:r>
            <w:r w:rsidR="005437BD" w:rsidRPr="001A3092">
              <w:rPr>
                <w:rFonts w:cs="Arial"/>
                <w:b/>
                <w:bCs/>
                <w:color w:val="000000"/>
                <w:sz w:val="20"/>
                <w:lang w:val="it-IT"/>
              </w:rPr>
              <w:t xml:space="preserve">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9A85852" w14:textId="47DFAF70" w:rsidR="00A92738" w:rsidRPr="001A3092" w:rsidRDefault="00A92738"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6A51090B"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D4E13C"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ED18667"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Valutazione Criterio di valutazione</w:t>
            </w:r>
          </w:p>
          <w:p w14:paraId="671DDB75"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(Cat. 1, 2, 3 e 4)</w:t>
            </w:r>
          </w:p>
        </w:tc>
      </w:tr>
      <w:tr w:rsidR="00A92738" w:rsidRPr="001A3092" w14:paraId="5EBC64D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19F442"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Requisito chiave n.1</w:t>
            </w:r>
          </w:p>
        </w:tc>
      </w:tr>
      <w:tr w:rsidR="00A92738" w:rsidRPr="001A3092" w14:paraId="16E4329A"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745B6C"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Criterio di valutazione 1.1</w:t>
            </w:r>
          </w:p>
        </w:tc>
      </w:tr>
      <w:tr w:rsidR="00A92738" w:rsidRPr="00BB5830" w14:paraId="7955E2E5" w14:textId="77777777" w:rsidTr="005559F6">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75F4DE" w14:textId="77777777" w:rsidR="00A92738" w:rsidRPr="001A3092" w:rsidRDefault="00A92738" w:rsidP="005559F6">
            <w:pPr>
              <w:jc w:val="center"/>
              <w:rPr>
                <w:rFonts w:cs="Arial"/>
                <w:color w:val="000000"/>
                <w:sz w:val="20"/>
                <w:lang w:val="it-IT"/>
              </w:rPr>
            </w:pP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073FC7F6" w14:textId="77777777" w:rsidR="00A92738" w:rsidRPr="001A3092" w:rsidRDefault="00A92738" w:rsidP="005559F6">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34E6DDA4" w14:textId="77777777" w:rsidR="00A92738" w:rsidRPr="001A3092" w:rsidRDefault="00A92738" w:rsidP="005559F6">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17D1BC0A" w14:textId="77777777" w:rsidR="00A92738" w:rsidRPr="001A3092" w:rsidRDefault="00A92738" w:rsidP="005559F6">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64278ED7"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C9FCBAF"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BB5830" w14:paraId="6E5BF225" w14:textId="77777777" w:rsidTr="005559F6">
        <w:trPr>
          <w:trHeight w:val="48"/>
        </w:trPr>
        <w:tc>
          <w:tcPr>
            <w:tcW w:w="200" w:type="pct"/>
            <w:vMerge/>
            <w:tcBorders>
              <w:top w:val="nil"/>
              <w:left w:val="single" w:sz="8" w:space="0" w:color="auto"/>
              <w:bottom w:val="single" w:sz="8" w:space="0" w:color="000000"/>
              <w:right w:val="single" w:sz="8" w:space="0" w:color="auto"/>
            </w:tcBorders>
            <w:vAlign w:val="center"/>
            <w:hideMark/>
          </w:tcPr>
          <w:p w14:paraId="6EEE61BA" w14:textId="77777777" w:rsidR="00A92738" w:rsidRPr="001A3092" w:rsidRDefault="00A92738" w:rsidP="005559F6">
            <w:pPr>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4A280432" w14:textId="77777777" w:rsidR="00A92738" w:rsidRPr="001A3092" w:rsidRDefault="00A92738" w:rsidP="005559F6">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C35D418" w14:textId="77777777" w:rsidR="00A92738" w:rsidRPr="001A3092" w:rsidRDefault="00A92738" w:rsidP="005559F6">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38168612" w14:textId="77777777" w:rsidR="00A92738" w:rsidRPr="001A3092" w:rsidRDefault="00A92738" w:rsidP="005559F6">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53222300" w14:textId="77777777" w:rsidR="00A92738" w:rsidRPr="001A3092" w:rsidRDefault="00A92738" w:rsidP="005559F6">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5FA59542" w14:textId="77777777" w:rsidR="00A92738" w:rsidRPr="001A3092" w:rsidRDefault="00A92738" w:rsidP="005559F6">
            <w:pPr>
              <w:spacing w:before="40" w:after="40"/>
              <w:rPr>
                <w:rFonts w:cs="Arial"/>
                <w:color w:val="000000"/>
                <w:sz w:val="20"/>
                <w:lang w:val="it-IT"/>
              </w:rPr>
            </w:pPr>
          </w:p>
        </w:tc>
      </w:tr>
      <w:tr w:rsidR="00A92738" w:rsidRPr="001A3092" w14:paraId="455C83C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65683B" w14:textId="77777777" w:rsidR="00A92738" w:rsidRPr="001A3092" w:rsidRDefault="00A92738"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92738" w:rsidRPr="00BB5830" w14:paraId="67CE952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37B200" w14:textId="77777777" w:rsidR="00A92738" w:rsidRPr="001A3092" w:rsidRDefault="00A92738"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8B45B87" w14:textId="77777777" w:rsidR="00A92738" w:rsidRPr="001A3092" w:rsidRDefault="00A92738"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A28265A" w14:textId="77777777" w:rsidR="00A92738" w:rsidRPr="001A3092" w:rsidRDefault="00A92738"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1544281" w14:textId="77777777" w:rsidR="00A92738" w:rsidRPr="001A3092" w:rsidRDefault="00A92738"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88839C9"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D1DB5A7"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BB5830" w14:paraId="615A41A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3C7F3C" w14:textId="77777777" w:rsidR="00A92738" w:rsidRPr="001A3092" w:rsidRDefault="00A92738" w:rsidP="005559F6">
            <w:pPr>
              <w:rPr>
                <w:rFonts w:cs="Arial"/>
                <w:b/>
                <w:bCs/>
                <w:i/>
                <w:iCs/>
                <w:color w:val="000000"/>
                <w:sz w:val="20"/>
                <w:lang w:val="it-IT"/>
              </w:rPr>
            </w:pPr>
            <w:r w:rsidRPr="001A3092">
              <w:rPr>
                <w:rFonts w:cs="Arial"/>
                <w:b/>
                <w:bCs/>
                <w:i/>
                <w:iCs/>
                <w:color w:val="000000"/>
                <w:sz w:val="20"/>
                <w:lang w:val="it-IT"/>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AEA15FC" w14:textId="77777777" w:rsidR="00A92738" w:rsidRPr="001A3092" w:rsidRDefault="00A92738"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E96A7F2" w14:textId="77777777" w:rsidR="00A92738" w:rsidRPr="001A3092" w:rsidRDefault="00A92738" w:rsidP="00A92738">
      <w:pPr>
        <w:spacing w:after="60" w:line="240" w:lineRule="auto"/>
        <w:ind w:left="992" w:hanging="567"/>
        <w:jc w:val="both"/>
        <w:rPr>
          <w:b/>
          <w:szCs w:val="22"/>
          <w:lang w:val="it-IT"/>
        </w:rPr>
      </w:pPr>
    </w:p>
    <w:p w14:paraId="54B5D2CB" w14:textId="41778857" w:rsidR="00B05CEE" w:rsidRPr="001A3092" w:rsidRDefault="00892412" w:rsidP="004549A5">
      <w:pPr>
        <w:jc w:val="center"/>
        <w:rPr>
          <w:b/>
          <w:szCs w:val="22"/>
          <w:lang w:val="it-IT"/>
        </w:rPr>
      </w:pPr>
      <w:r w:rsidRPr="001A3092">
        <w:rPr>
          <w:b/>
          <w:szCs w:val="22"/>
          <w:lang w:val="it-IT"/>
        </w:rPr>
        <w:t>5</w:t>
      </w:r>
      <w:r w:rsidR="008935DB" w:rsidRPr="001A3092">
        <w:rPr>
          <w:b/>
          <w:szCs w:val="22"/>
          <w:lang w:val="it-IT"/>
        </w:rPr>
        <w:t>.</w:t>
      </w:r>
      <w:r w:rsidR="00B05CEE" w:rsidRPr="001A3092">
        <w:rPr>
          <w:b/>
          <w:szCs w:val="22"/>
          <w:lang w:val="it-IT"/>
        </w:rPr>
        <w:t>2</w:t>
      </w:r>
      <w:r w:rsidR="00917C90" w:rsidRPr="001A3092">
        <w:rPr>
          <w:b/>
          <w:szCs w:val="22"/>
          <w:lang w:val="it-IT"/>
        </w:rPr>
        <w:t xml:space="preserve"> 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4549A5" w:rsidRPr="00BB5830" w14:paraId="30E430B0" w14:textId="77777777" w:rsidTr="004549A5">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D9E821"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03AB103C" w14:textId="3B46E627" w:rsidR="004549A5" w:rsidRPr="001A3092" w:rsidRDefault="004549A5"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549A83E5" w14:textId="6B5A306E" w:rsidR="004549A5" w:rsidRPr="001A3092" w:rsidRDefault="004549A5"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46C2C79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96F3502"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2" w:type="pct"/>
            <w:tcBorders>
              <w:top w:val="single" w:sz="8" w:space="0" w:color="auto"/>
              <w:left w:val="nil"/>
              <w:bottom w:val="single" w:sz="8" w:space="0" w:color="auto"/>
              <w:right w:val="single" w:sz="8" w:space="0" w:color="auto"/>
            </w:tcBorders>
            <w:shd w:val="clear" w:color="auto" w:fill="auto"/>
            <w:vAlign w:val="center"/>
            <w:hideMark/>
          </w:tcPr>
          <w:p w14:paraId="7A516910"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Valutazione Criterio di valutazione</w:t>
            </w:r>
          </w:p>
          <w:p w14:paraId="203874C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(Cat. 1, 2, 3 e 4)</w:t>
            </w:r>
          </w:p>
        </w:tc>
      </w:tr>
      <w:tr w:rsidR="004549A5" w:rsidRPr="001A3092" w14:paraId="3C98C7AD"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0E00125" w14:textId="7132DA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Requisito chiave n.2</w:t>
            </w:r>
          </w:p>
        </w:tc>
      </w:tr>
      <w:tr w:rsidR="004549A5" w:rsidRPr="001A3092" w14:paraId="10BA0789"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310C84" w14:textId="4721A7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Criterio di valutazione 2.1</w:t>
            </w:r>
          </w:p>
        </w:tc>
      </w:tr>
      <w:tr w:rsidR="004549A5" w:rsidRPr="00BB5830" w14:paraId="24F97410" w14:textId="77777777" w:rsidTr="004549A5">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BFD59B" w14:textId="77777777" w:rsidR="004549A5" w:rsidRPr="001A3092" w:rsidRDefault="004549A5"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1972760D" w14:textId="77777777" w:rsidR="004549A5" w:rsidRPr="001A3092" w:rsidRDefault="004549A5"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572782EC" w14:textId="77777777" w:rsidR="004549A5" w:rsidRPr="001A3092" w:rsidRDefault="004549A5"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21D68C66" w14:textId="77777777" w:rsidR="004549A5" w:rsidRPr="001A3092" w:rsidRDefault="004549A5"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3ED4F7C7"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nil"/>
              <w:right w:val="single" w:sz="8" w:space="0" w:color="auto"/>
            </w:tcBorders>
            <w:shd w:val="clear" w:color="auto" w:fill="auto"/>
            <w:noWrap/>
            <w:vAlign w:val="center"/>
            <w:hideMark/>
          </w:tcPr>
          <w:p w14:paraId="0B325527"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4549A5" w:rsidRPr="00BB5830" w14:paraId="130F9B6D" w14:textId="77777777" w:rsidTr="004549A5">
        <w:trPr>
          <w:trHeight w:val="48"/>
        </w:trPr>
        <w:tc>
          <w:tcPr>
            <w:tcW w:w="199" w:type="pct"/>
            <w:vMerge/>
            <w:tcBorders>
              <w:top w:val="nil"/>
              <w:left w:val="single" w:sz="8" w:space="0" w:color="auto"/>
              <w:bottom w:val="single" w:sz="8" w:space="0" w:color="000000"/>
              <w:right w:val="single" w:sz="8" w:space="0" w:color="auto"/>
            </w:tcBorders>
            <w:vAlign w:val="center"/>
            <w:hideMark/>
          </w:tcPr>
          <w:p w14:paraId="10E65AD0" w14:textId="77777777" w:rsidR="004549A5" w:rsidRPr="001A3092" w:rsidRDefault="004549A5"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70369E99" w14:textId="77777777" w:rsidR="004549A5" w:rsidRPr="001A3092" w:rsidRDefault="004549A5"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A6F46E5" w14:textId="77777777" w:rsidR="004549A5" w:rsidRPr="001A3092" w:rsidRDefault="004549A5"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19FFAE03" w14:textId="77777777" w:rsidR="004549A5" w:rsidRPr="001A3092" w:rsidRDefault="004549A5"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00C37572" w14:textId="77777777" w:rsidR="004549A5" w:rsidRPr="001A3092" w:rsidRDefault="004549A5" w:rsidP="009119E3">
            <w:pPr>
              <w:jc w:val="both"/>
              <w:rPr>
                <w:rFonts w:cs="Arial"/>
                <w:color w:val="000000"/>
                <w:sz w:val="20"/>
                <w:lang w:val="it-IT"/>
              </w:rPr>
            </w:pPr>
          </w:p>
        </w:tc>
        <w:tc>
          <w:tcPr>
            <w:tcW w:w="962" w:type="pct"/>
            <w:tcBorders>
              <w:top w:val="nil"/>
              <w:left w:val="nil"/>
              <w:bottom w:val="single" w:sz="8" w:space="0" w:color="auto"/>
              <w:right w:val="single" w:sz="8" w:space="0" w:color="auto"/>
            </w:tcBorders>
            <w:shd w:val="clear" w:color="auto" w:fill="auto"/>
            <w:vAlign w:val="center"/>
            <w:hideMark/>
          </w:tcPr>
          <w:p w14:paraId="657D4D69" w14:textId="77777777" w:rsidR="004549A5" w:rsidRPr="001A3092" w:rsidRDefault="004549A5" w:rsidP="009119E3">
            <w:pPr>
              <w:spacing w:before="40" w:after="40"/>
              <w:rPr>
                <w:rFonts w:cs="Arial"/>
                <w:color w:val="000000"/>
                <w:sz w:val="20"/>
                <w:lang w:val="it-IT"/>
              </w:rPr>
            </w:pPr>
          </w:p>
        </w:tc>
      </w:tr>
      <w:tr w:rsidR="004549A5" w:rsidRPr="001A3092" w14:paraId="670052CB"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CA6137" w14:textId="77777777" w:rsidR="004549A5" w:rsidRPr="001A3092" w:rsidRDefault="004549A5"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4549A5" w:rsidRPr="00BB5830" w14:paraId="077CB3B6" w14:textId="77777777" w:rsidTr="004549A5">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12753175" w14:textId="77777777" w:rsidR="004549A5" w:rsidRPr="001A3092" w:rsidRDefault="004549A5"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4F704B6" w14:textId="77777777" w:rsidR="004549A5" w:rsidRPr="001A3092" w:rsidRDefault="004549A5"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037C7E3B" w14:textId="77777777" w:rsidR="004549A5" w:rsidRPr="001A3092" w:rsidRDefault="004549A5"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A03552E" w14:textId="77777777" w:rsidR="004549A5" w:rsidRPr="001A3092" w:rsidRDefault="004549A5"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CE7A4F2"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single" w:sz="2" w:space="0" w:color="auto"/>
              <w:right w:val="single" w:sz="2" w:space="0" w:color="auto"/>
            </w:tcBorders>
            <w:shd w:val="clear" w:color="auto" w:fill="auto"/>
            <w:noWrap/>
            <w:vAlign w:val="center"/>
            <w:hideMark/>
          </w:tcPr>
          <w:p w14:paraId="6DAFAC95"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4549A5" w:rsidRPr="00BB5830" w14:paraId="32D571B2" w14:textId="77777777" w:rsidTr="004549A5">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6071007" w14:textId="09A251E9" w:rsidR="004549A5" w:rsidRPr="001A3092" w:rsidRDefault="004549A5" w:rsidP="009119E3">
            <w:pPr>
              <w:rPr>
                <w:rFonts w:cs="Arial"/>
                <w:b/>
                <w:bCs/>
                <w:i/>
                <w:iCs/>
                <w:color w:val="000000"/>
                <w:sz w:val="20"/>
                <w:lang w:val="it-IT"/>
              </w:rPr>
            </w:pPr>
            <w:r w:rsidRPr="001A3092">
              <w:rPr>
                <w:rFonts w:cs="Arial"/>
                <w:b/>
                <w:bCs/>
                <w:i/>
                <w:iCs/>
                <w:color w:val="000000"/>
                <w:sz w:val="20"/>
                <w:lang w:val="it-IT"/>
              </w:rPr>
              <w:t>Valutazione Requisito chiave n. 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FEBE3F" w14:textId="77777777" w:rsidR="004549A5" w:rsidRPr="001A3092" w:rsidRDefault="004549A5"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F094107" w14:textId="77777777" w:rsidR="008935DB" w:rsidRPr="001A3092" w:rsidRDefault="008935DB" w:rsidP="00290D27">
      <w:pPr>
        <w:widowControl w:val="0"/>
        <w:spacing w:line="360" w:lineRule="auto"/>
        <w:jc w:val="both"/>
        <w:rPr>
          <w:rFonts w:cs="Arial"/>
          <w:bCs/>
          <w:szCs w:val="22"/>
          <w:lang w:val="it-IT"/>
        </w:rPr>
      </w:pPr>
    </w:p>
    <w:p w14:paraId="41105C0B" w14:textId="77777777" w:rsidR="00CC3337"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3</w:t>
      </w:r>
      <w:r w:rsidR="00917C90" w:rsidRPr="001A3092">
        <w:rPr>
          <w:rFonts w:cs="Arial"/>
          <w:b/>
          <w:bCs/>
          <w:szCs w:val="22"/>
          <w:lang w:val="it-IT"/>
        </w:rPr>
        <w:t xml:space="preserve"> </w:t>
      </w:r>
      <w:r w:rsidR="00917C90"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BB5830" w14:paraId="2517FB33" w14:textId="77777777" w:rsidTr="00922FB6">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0042A44"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7AD63E85" w14:textId="34071B09"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8295E58" w14:textId="7E00D681" w:rsidR="00922FB6" w:rsidRPr="001A3092" w:rsidRDefault="00922FB6"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6150A5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3AAA8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5AD1812"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1C813D4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(Cat. 1, 2, 3 e 4)</w:t>
            </w:r>
          </w:p>
        </w:tc>
      </w:tr>
      <w:tr w:rsidR="00922FB6" w:rsidRPr="001A3092" w14:paraId="10C0963C"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40C8E6C" w14:textId="0312AB33"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6C3AAAB1"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503CD6" w14:textId="3FBCA834"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Criterio di valutazione 3.1</w:t>
            </w:r>
          </w:p>
        </w:tc>
      </w:tr>
      <w:tr w:rsidR="00922FB6" w:rsidRPr="00BB5830" w14:paraId="29C52F13" w14:textId="77777777" w:rsidTr="00922FB6">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21B3370C"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3538CD1"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74E166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39BD42CF"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2CB8C230"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6FE6DC0"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614DA18F" w14:textId="77777777" w:rsidTr="00922FB6">
        <w:trPr>
          <w:trHeight w:val="48"/>
        </w:trPr>
        <w:tc>
          <w:tcPr>
            <w:tcW w:w="199" w:type="pct"/>
            <w:vMerge/>
            <w:tcBorders>
              <w:top w:val="nil"/>
              <w:left w:val="single" w:sz="8" w:space="0" w:color="auto"/>
              <w:bottom w:val="single" w:sz="8" w:space="0" w:color="000000"/>
              <w:right w:val="single" w:sz="8" w:space="0" w:color="auto"/>
            </w:tcBorders>
            <w:vAlign w:val="center"/>
            <w:hideMark/>
          </w:tcPr>
          <w:p w14:paraId="0CABBAF5"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332FEE52"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50D684C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50B16B1D"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670BAE"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2937EB61" w14:textId="77777777" w:rsidR="00922FB6" w:rsidRPr="001A3092" w:rsidRDefault="00922FB6" w:rsidP="009119E3">
            <w:pPr>
              <w:spacing w:before="40" w:after="40"/>
              <w:rPr>
                <w:rFonts w:cs="Arial"/>
                <w:color w:val="000000"/>
                <w:sz w:val="20"/>
                <w:lang w:val="it-IT"/>
              </w:rPr>
            </w:pPr>
          </w:p>
        </w:tc>
      </w:tr>
      <w:tr w:rsidR="00922FB6" w:rsidRPr="001A3092" w14:paraId="61B72E07"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3BC310"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BB5830" w14:paraId="66A4F223" w14:textId="77777777" w:rsidTr="00922FB6">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B6DAE11"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49BB8EC1"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B604E0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89DC95D"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5842F3CA"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B8F61BB"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00753819"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EA1330" w14:textId="2C0320CC" w:rsidR="00922FB6" w:rsidRPr="001A3092" w:rsidRDefault="00922FB6" w:rsidP="009119E3">
            <w:pPr>
              <w:rPr>
                <w:rFonts w:cs="Arial"/>
                <w:b/>
                <w:bCs/>
                <w:i/>
                <w:iCs/>
                <w:color w:val="000000"/>
                <w:sz w:val="20"/>
                <w:lang w:val="it-IT"/>
              </w:rPr>
            </w:pPr>
            <w:r w:rsidRPr="001A3092">
              <w:rPr>
                <w:rFonts w:cs="Arial"/>
                <w:b/>
                <w:bCs/>
                <w:i/>
                <w:iCs/>
                <w:color w:val="000000"/>
                <w:sz w:val="20"/>
                <w:lang w:val="it-IT"/>
              </w:rPr>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EEF68D"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4967C93" w14:textId="77777777" w:rsidR="003774BA" w:rsidRPr="001A3092" w:rsidRDefault="003774BA" w:rsidP="00E47219">
      <w:pPr>
        <w:widowControl w:val="0"/>
        <w:spacing w:line="360" w:lineRule="auto"/>
        <w:ind w:left="993" w:hanging="567"/>
        <w:jc w:val="both"/>
        <w:rPr>
          <w:rFonts w:cs="Arial"/>
          <w:bCs/>
          <w:szCs w:val="22"/>
          <w:lang w:val="it-IT"/>
        </w:rPr>
      </w:pPr>
    </w:p>
    <w:p w14:paraId="0C35E468"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4</w:t>
      </w:r>
      <w:r w:rsidR="00917C90" w:rsidRPr="001A3092">
        <w:rPr>
          <w:rFonts w:cs="Arial"/>
          <w:b/>
          <w:bCs/>
          <w:szCs w:val="22"/>
          <w:lang w:val="it-IT"/>
        </w:rPr>
        <w:t xml:space="preserve"> </w:t>
      </w:r>
      <w:r w:rsidR="00917C90" w:rsidRPr="001A3092">
        <w:rPr>
          <w:b/>
          <w:bCs/>
          <w:szCs w:val="22"/>
          <w:lang w:val="it-IT"/>
        </w:rPr>
        <w:t>Verifiche di gestione adeguate</w:t>
      </w:r>
    </w:p>
    <w:p w14:paraId="0A880FF6" w14:textId="77777777" w:rsidR="00290D27" w:rsidRPr="001A3092" w:rsidRDefault="00290D27" w:rsidP="00290D27">
      <w:pPr>
        <w:widowControl w:val="0"/>
        <w:spacing w:line="240" w:lineRule="auto"/>
        <w:ind w:left="992" w:hanging="567"/>
        <w:jc w:val="both"/>
        <w:rPr>
          <w:b/>
          <w:bCs/>
          <w:sz w:val="16"/>
          <w:szCs w:val="16"/>
          <w:lang w:val="it-IT"/>
        </w:rPr>
      </w:pP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290D27" w:rsidRPr="00BB5830" w14:paraId="2F2DF194"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D9059B"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0B8D41A" w14:textId="496E30E9" w:rsidR="00290D27" w:rsidRPr="001A3092" w:rsidRDefault="00290D27"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DADC1E7" w14:textId="01321E75" w:rsidR="00290D27" w:rsidRPr="001A3092" w:rsidRDefault="00290D27"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5DF46B9F"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D18F27"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6D7D38"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Valutazione Criterio di valutazione</w:t>
            </w:r>
          </w:p>
          <w:p w14:paraId="6169B412"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(Cat. 1, 2, 3 e 4)</w:t>
            </w:r>
          </w:p>
        </w:tc>
      </w:tr>
      <w:tr w:rsidR="00290D27" w:rsidRPr="001A3092" w14:paraId="6D23844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9988D8" w14:textId="2047C0BB"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290D27" w:rsidRPr="001A3092" w14:paraId="5F3A0ACB"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696B8BE" w14:textId="77777777"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Criterio di valutazione 4.1</w:t>
            </w:r>
          </w:p>
        </w:tc>
      </w:tr>
      <w:tr w:rsidR="00290D27" w:rsidRPr="00BB5830" w14:paraId="723AC9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0BCE94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A4F543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05DA322"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3482632"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71EE13A5"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7485B8"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1A3092" w14:paraId="6404090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51DFD0" w14:textId="77777777" w:rsidR="00290D27" w:rsidRPr="001A3092" w:rsidRDefault="00290D27"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290D27" w:rsidRPr="00BB5830" w14:paraId="57DA0E3D"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DA280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13F7FE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C195F3C"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046756BE"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B77779D"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1348B8B"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BB5830" w14:paraId="0FBF1659"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612395" w14:textId="7BB989AA" w:rsidR="00290D27" w:rsidRPr="001A3092" w:rsidRDefault="00290D27"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9F063D" w14:textId="77777777" w:rsidR="00290D27" w:rsidRPr="001A3092" w:rsidRDefault="00290D27"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0C9130C" w14:textId="77777777" w:rsidR="003774BA" w:rsidRPr="001A3092" w:rsidRDefault="003774BA" w:rsidP="00E47219">
      <w:pPr>
        <w:widowControl w:val="0"/>
        <w:spacing w:line="360" w:lineRule="auto"/>
        <w:ind w:left="993" w:hanging="567"/>
        <w:jc w:val="both"/>
        <w:rPr>
          <w:rFonts w:cs="Arial"/>
          <w:bCs/>
          <w:szCs w:val="22"/>
          <w:lang w:val="it-IT"/>
        </w:rPr>
      </w:pPr>
    </w:p>
    <w:p w14:paraId="2CEC8E79"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5</w:t>
      </w:r>
      <w:r w:rsidR="00917C90" w:rsidRPr="001A3092">
        <w:rPr>
          <w:rFonts w:cs="Arial"/>
          <w:b/>
          <w:bCs/>
          <w:szCs w:val="22"/>
          <w:lang w:val="it-IT"/>
        </w:rPr>
        <w:t xml:space="preserve"> </w:t>
      </w:r>
      <w:r w:rsidR="00917C90" w:rsidRPr="001A3092">
        <w:rPr>
          <w:b/>
          <w:bCs/>
          <w:szCs w:val="22"/>
          <w:lang w:val="it-IT"/>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BB5830" w14:paraId="6649D87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228D0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A88190E" w14:textId="64EF7A6C"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236290C" w14:textId="7AC73143"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72D1679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68092A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861BD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CE773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2C43CD24"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A0350E9" w14:textId="17E346C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r>
      <w:tr w:rsidR="005559F6" w:rsidRPr="001A3092" w14:paraId="688564F2"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021B765"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5.1</w:t>
            </w:r>
          </w:p>
        </w:tc>
      </w:tr>
      <w:tr w:rsidR="005559F6" w:rsidRPr="00BB5830" w14:paraId="71966EA1"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07E8E2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22039C5"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9551EF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191F93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4812AD1D"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F880E3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A2C5C41"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1F1318"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5BEAF871"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22DC0FF8"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6F5D5536"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6A9AFAB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6903EB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76C34B0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D21FCC5"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E4397EA"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49EFF3" w14:textId="051E27AB"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72282"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227B8D0" w14:textId="77777777" w:rsidR="003774BA" w:rsidRPr="001A3092" w:rsidRDefault="003774BA" w:rsidP="00E47219">
      <w:pPr>
        <w:widowControl w:val="0"/>
        <w:spacing w:line="360" w:lineRule="auto"/>
        <w:ind w:left="993" w:hanging="567"/>
        <w:jc w:val="both"/>
        <w:rPr>
          <w:rFonts w:cs="Arial"/>
          <w:bCs/>
          <w:szCs w:val="22"/>
          <w:lang w:val="it-IT"/>
        </w:rPr>
      </w:pPr>
    </w:p>
    <w:p w14:paraId="18E9BE02" w14:textId="77777777" w:rsidR="00B05CEE" w:rsidRPr="001A3092" w:rsidRDefault="00892412" w:rsidP="005559F6">
      <w:pPr>
        <w:widowControl w:val="0"/>
        <w:spacing w:line="240" w:lineRule="auto"/>
        <w:ind w:left="425" w:hanging="425"/>
        <w:jc w:val="both"/>
        <w:rPr>
          <w:b/>
          <w:szCs w:val="22"/>
          <w:lang w:val="it-IT"/>
        </w:rPr>
      </w:pPr>
      <w:r w:rsidRPr="001A3092">
        <w:rPr>
          <w:rFonts w:cs="Arial"/>
          <w:b/>
          <w:bCs/>
          <w:szCs w:val="22"/>
          <w:lang w:val="it-IT"/>
        </w:rPr>
        <w:t>5</w:t>
      </w:r>
      <w:r w:rsidR="00B05CEE" w:rsidRPr="001A3092">
        <w:rPr>
          <w:rFonts w:cs="Arial"/>
          <w:b/>
          <w:bCs/>
          <w:szCs w:val="22"/>
          <w:lang w:val="it-IT"/>
        </w:rPr>
        <w:t>.6</w:t>
      </w:r>
      <w:r w:rsidR="00917C90" w:rsidRPr="001A3092">
        <w:rPr>
          <w:rFonts w:cs="Arial"/>
          <w:b/>
          <w:bCs/>
          <w:szCs w:val="22"/>
          <w:lang w:val="it-IT"/>
        </w:rPr>
        <w:t xml:space="preserve"> </w:t>
      </w:r>
      <w:r w:rsidR="00917C90"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BB5830" w14:paraId="7DB0CCE8"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A2B20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3821D8F" w14:textId="59A59B9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B4C1A6" w14:textId="46B9D179"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E76012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180F9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619D69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684A191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7ED53195"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2B1ECC7"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n.6</w:t>
            </w:r>
          </w:p>
        </w:tc>
      </w:tr>
      <w:tr w:rsidR="005559F6" w:rsidRPr="001A3092" w14:paraId="3C65603F"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DC102D"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6.1</w:t>
            </w:r>
          </w:p>
        </w:tc>
      </w:tr>
      <w:tr w:rsidR="005559F6" w:rsidRPr="00BB5830" w14:paraId="3B315963"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82A18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206F227"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F848F0A"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1B7080C6"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608F5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60BC84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D2CE11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F3EF43E"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5FABF53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DC3FED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314E6B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3E29A3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7433D99"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9EEC9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0E79780"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071884C4"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2EC535E" w14:textId="77777777"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47230E"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2A9FAEA" w14:textId="77777777" w:rsidR="0079739F" w:rsidRPr="001A3092" w:rsidRDefault="0079739F" w:rsidP="00E47219">
      <w:pPr>
        <w:widowControl w:val="0"/>
        <w:spacing w:line="360" w:lineRule="auto"/>
        <w:ind w:left="993" w:hanging="567"/>
        <w:jc w:val="both"/>
        <w:rPr>
          <w:rFonts w:cs="Arial"/>
          <w:bCs/>
          <w:szCs w:val="22"/>
          <w:lang w:val="it-IT"/>
        </w:rPr>
      </w:pPr>
    </w:p>
    <w:p w14:paraId="5E0BC72F"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t>5</w:t>
      </w:r>
      <w:r w:rsidR="008935DB" w:rsidRPr="001A3092">
        <w:rPr>
          <w:b/>
          <w:szCs w:val="22"/>
          <w:lang w:val="it-IT"/>
        </w:rPr>
        <w:t>.</w:t>
      </w:r>
      <w:r w:rsidR="00B05CEE" w:rsidRPr="001A3092">
        <w:rPr>
          <w:b/>
          <w:szCs w:val="22"/>
          <w:lang w:val="it-IT"/>
        </w:rPr>
        <w:t>7</w:t>
      </w:r>
      <w:r w:rsidR="00917C90" w:rsidRPr="001A3092">
        <w:rPr>
          <w:b/>
          <w:szCs w:val="22"/>
          <w:lang w:val="it-IT"/>
        </w:rPr>
        <w:t xml:space="preserve">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1BD67FF1"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E550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C541D29" w14:textId="6A3F8A03"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EFAFD1" w14:textId="61A5F72E"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38E3E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8CF6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2E51268"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8FFE3E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33CB78E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EF6F96D" w14:textId="70E47E85"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5559F6" w:rsidRPr="001A3092" w14:paraId="72E10655"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EA1980"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7.1</w:t>
            </w:r>
          </w:p>
        </w:tc>
      </w:tr>
      <w:tr w:rsidR="005559F6" w:rsidRPr="00BB5830" w14:paraId="1D8F520F"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DBCEBF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3B5D4D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1B277EC"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76AF6755"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21C167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A96FDB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CEBC72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E4BCC5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5F3A77D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C4311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14009E0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6BA3532"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097BF24"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388CAB36"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790F603"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8B8D7F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13D655" w14:textId="08D6A563"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1125E4F"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7641DB58" w14:textId="77777777" w:rsidR="003774BA" w:rsidRPr="001A3092" w:rsidRDefault="003774BA" w:rsidP="00E47219">
      <w:pPr>
        <w:widowControl w:val="0"/>
        <w:spacing w:line="360" w:lineRule="auto"/>
        <w:ind w:left="993" w:hanging="567"/>
        <w:jc w:val="both"/>
        <w:rPr>
          <w:rFonts w:cs="Arial"/>
          <w:bCs/>
          <w:szCs w:val="22"/>
          <w:lang w:val="it-IT"/>
        </w:rPr>
      </w:pPr>
    </w:p>
    <w:p w14:paraId="5788BD26"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t>5</w:t>
      </w:r>
      <w:r w:rsidR="008935DB" w:rsidRPr="001A3092">
        <w:rPr>
          <w:b/>
          <w:szCs w:val="22"/>
          <w:lang w:val="it-IT"/>
        </w:rPr>
        <w:t>.</w:t>
      </w:r>
      <w:r w:rsidR="00B05CEE" w:rsidRPr="001A3092">
        <w:rPr>
          <w:b/>
          <w:szCs w:val="22"/>
          <w:lang w:val="it-IT"/>
        </w:rPr>
        <w:t>8</w:t>
      </w:r>
      <w:r w:rsidR="00917C90" w:rsidRPr="001A3092">
        <w:rPr>
          <w:b/>
          <w:szCs w:val="22"/>
          <w:lang w:val="it-IT"/>
        </w:rPr>
        <w:t xml:space="preserve"> 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14D7E28F"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CD302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1BCF75F" w14:textId="3500DBE4"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6AE1FD" w14:textId="370892F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046C5E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C78324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A2D2F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27F331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64E614B7"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91B3C53" w14:textId="2D937E30"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r>
      <w:tr w:rsidR="005559F6" w:rsidRPr="001A3092" w14:paraId="788D4F29"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B5A524"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8.1</w:t>
            </w:r>
          </w:p>
        </w:tc>
      </w:tr>
      <w:tr w:rsidR="005559F6" w:rsidRPr="00BB5830" w14:paraId="74BD90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022C61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1727D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4" w:space="0" w:color="auto"/>
              <w:right w:val="single" w:sz="8" w:space="0" w:color="auto"/>
            </w:tcBorders>
            <w:shd w:val="clear" w:color="auto" w:fill="auto"/>
            <w:vAlign w:val="center"/>
            <w:hideMark/>
          </w:tcPr>
          <w:p w14:paraId="6061479D"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F0535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4" w:space="0" w:color="auto"/>
              <w:right w:val="single" w:sz="8" w:space="0" w:color="auto"/>
            </w:tcBorders>
            <w:shd w:val="clear" w:color="auto" w:fill="auto"/>
            <w:vAlign w:val="center"/>
            <w:hideMark/>
          </w:tcPr>
          <w:p w14:paraId="55DB31C0"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107DF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65F301AA"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5E4111"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13B3801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93C474"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DE46CFB"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F35C70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D213C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F13FB6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CA010DC"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3DF0115E"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846E194" w14:textId="0E5CCC42"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48CD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DD71739" w14:textId="77777777" w:rsidR="003774BA" w:rsidRPr="001A3092" w:rsidRDefault="003774BA" w:rsidP="00E47219">
      <w:pPr>
        <w:widowControl w:val="0"/>
        <w:spacing w:line="360" w:lineRule="auto"/>
        <w:ind w:left="993" w:hanging="567"/>
        <w:jc w:val="both"/>
        <w:rPr>
          <w:rFonts w:cs="Arial"/>
          <w:bCs/>
          <w:szCs w:val="22"/>
          <w:lang w:val="it-IT"/>
        </w:rPr>
      </w:pPr>
    </w:p>
    <w:p w14:paraId="0C928F4F" w14:textId="7D815ED1" w:rsidR="005559F6" w:rsidRPr="001A3092" w:rsidRDefault="005559F6" w:rsidP="005559F6">
      <w:pPr>
        <w:widowControl w:val="0"/>
        <w:spacing w:line="240" w:lineRule="auto"/>
        <w:ind w:left="567" w:hanging="567"/>
        <w:jc w:val="both"/>
        <w:rPr>
          <w:b/>
          <w:szCs w:val="22"/>
          <w:lang w:val="it-IT"/>
        </w:rPr>
      </w:pPr>
      <w:r w:rsidRPr="001A3092">
        <w:rPr>
          <w:b/>
          <w:szCs w:val="22"/>
          <w:lang w:val="it-IT"/>
        </w:rPr>
        <w:t>5.</w:t>
      </w:r>
      <w:r w:rsidR="001A3092" w:rsidRPr="001A3092">
        <w:rPr>
          <w:b/>
          <w:szCs w:val="22"/>
          <w:lang w:val="it-IT"/>
        </w:rPr>
        <w:t>9</w:t>
      </w:r>
      <w:r w:rsidR="001A3092" w:rsidRPr="001A3092">
        <w:rPr>
          <w:b/>
          <w:szCs w:val="22"/>
          <w:lang w:val="it-IT"/>
        </w:rPr>
        <w:tab/>
      </w:r>
      <w:r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0456AEFF"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908A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D2A217B" w14:textId="3BF8634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453564F" w14:textId="39106AB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7C22DA6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20B89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25674B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29C84D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4491618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C842523" w14:textId="5D49D4FF"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Requisito chiave n. </w:t>
            </w:r>
            <w:r w:rsidR="001A3092" w:rsidRPr="001A3092">
              <w:rPr>
                <w:rFonts w:cs="Arial"/>
                <w:b/>
                <w:bCs/>
                <w:i/>
                <w:iCs/>
                <w:color w:val="000000"/>
                <w:sz w:val="20"/>
                <w:lang w:val="it-IT"/>
              </w:rPr>
              <w:t>9</w:t>
            </w:r>
          </w:p>
        </w:tc>
      </w:tr>
      <w:tr w:rsidR="005559F6" w:rsidRPr="001A3092" w14:paraId="7EB881C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57E352" w14:textId="7CF1E4B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Criterio di valutazione </w:t>
            </w:r>
            <w:r w:rsidR="001A3092" w:rsidRPr="001A3092">
              <w:rPr>
                <w:rFonts w:cs="Arial"/>
                <w:b/>
                <w:bCs/>
                <w:i/>
                <w:iCs/>
                <w:color w:val="000000"/>
                <w:sz w:val="20"/>
                <w:lang w:val="it-IT"/>
              </w:rPr>
              <w:t>9</w:t>
            </w:r>
            <w:r w:rsidRPr="001A3092">
              <w:rPr>
                <w:rFonts w:cs="Arial"/>
                <w:b/>
                <w:bCs/>
                <w:i/>
                <w:iCs/>
                <w:color w:val="000000"/>
                <w:sz w:val="20"/>
                <w:lang w:val="it-IT"/>
              </w:rPr>
              <w:t>.1</w:t>
            </w:r>
          </w:p>
        </w:tc>
      </w:tr>
      <w:tr w:rsidR="005559F6" w:rsidRPr="00BB5830" w14:paraId="08C4CEF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7568F1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EBC7EB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056C5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BD6D86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5C39338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97A6D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35CE994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44571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296FCDE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1DBE7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C4A3EB3"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544DC4"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838320C"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6EE4A1A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41AF68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68FC2B85"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13A768D" w14:textId="4AFFA7CA"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001A3092" w:rsidRPr="001A3092">
              <w:rPr>
                <w:rFonts w:cs="Arial"/>
                <w:b/>
                <w:bCs/>
                <w:i/>
                <w:iCs/>
                <w:color w:val="000000"/>
                <w:sz w:val="20"/>
                <w:lang w:val="it-IT"/>
              </w:rPr>
              <w:t>9</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2C7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D1E84D4" w14:textId="77777777" w:rsidR="005559F6" w:rsidRPr="001A3092" w:rsidRDefault="005559F6" w:rsidP="005559F6">
      <w:pPr>
        <w:spacing w:line="360" w:lineRule="auto"/>
        <w:ind w:left="993" w:hanging="567"/>
        <w:jc w:val="both"/>
        <w:rPr>
          <w:rFonts w:cs="Arial"/>
          <w:bCs/>
          <w:szCs w:val="22"/>
          <w:lang w:val="it-IT"/>
        </w:rPr>
      </w:pPr>
    </w:p>
    <w:p w14:paraId="06DA87FE" w14:textId="3CBAE276"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0</w:t>
      </w:r>
      <w:r w:rsidRPr="001A3092">
        <w:rPr>
          <w:b/>
          <w:szCs w:val="22"/>
          <w:lang w:val="it-IT"/>
        </w:rPr>
        <w:t xml:space="preserve"> 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BB5830" w14:paraId="768F96D6"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9FDFF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8608FAC" w14:textId="18B2E7B5"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B74C47A" w14:textId="419D7B9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9A2541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7FB83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5C9E32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D1B2CB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2BB6BE1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D9A8394" w14:textId="18241D24"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0</w:t>
            </w:r>
          </w:p>
        </w:tc>
      </w:tr>
      <w:tr w:rsidR="005559F6" w:rsidRPr="001A3092" w14:paraId="437D1D8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A6BBBE" w14:textId="611F9539"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0</w:t>
            </w:r>
            <w:r w:rsidRPr="001A3092">
              <w:rPr>
                <w:rFonts w:cs="Arial"/>
                <w:b/>
                <w:bCs/>
                <w:i/>
                <w:iCs/>
                <w:color w:val="000000"/>
                <w:sz w:val="20"/>
                <w:lang w:val="it-IT"/>
              </w:rPr>
              <w:t>.1</w:t>
            </w:r>
          </w:p>
        </w:tc>
      </w:tr>
      <w:tr w:rsidR="005559F6" w:rsidRPr="00BB5830" w14:paraId="295A0BB4"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E26BA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649CF6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68A73A93"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27EF92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C2978FB"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E12FBF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0483A33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7FB65A"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207E570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49194D05"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6AACA31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BF88C6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92E50D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DFF54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AD1DFA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C3155C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9DE3C7B" w14:textId="1AFCD745"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DC2FB59"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BB59CD3" w14:textId="77777777" w:rsidR="005559F6" w:rsidRPr="001A3092" w:rsidRDefault="005559F6" w:rsidP="005559F6">
      <w:pPr>
        <w:spacing w:line="360" w:lineRule="auto"/>
        <w:ind w:left="993" w:hanging="567"/>
        <w:jc w:val="both"/>
        <w:rPr>
          <w:rFonts w:cs="Arial"/>
          <w:bCs/>
          <w:szCs w:val="22"/>
          <w:lang w:val="it-IT"/>
        </w:rPr>
      </w:pPr>
    </w:p>
    <w:p w14:paraId="214E0E17" w14:textId="22B1F1DE"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1</w:t>
      </w:r>
      <w:r w:rsidRPr="001A3092">
        <w:rPr>
          <w:b/>
          <w:szCs w:val="22"/>
          <w:lang w:val="it-IT"/>
        </w:rPr>
        <w:t xml:space="preserve"> 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4C47A21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7F4E1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0E48C80" w14:textId="33BF30A9"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AEEB56F" w14:textId="3C964780"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22B3403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1B420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6548A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44D15B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262AE7A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323240C" w14:textId="41B1674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1</w:t>
            </w:r>
          </w:p>
        </w:tc>
      </w:tr>
      <w:tr w:rsidR="005559F6" w:rsidRPr="001A3092" w14:paraId="3CE0394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06D9D9" w14:textId="3536F51D"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1</w:t>
            </w:r>
            <w:r w:rsidRPr="001A3092">
              <w:rPr>
                <w:rFonts w:cs="Arial"/>
                <w:b/>
                <w:bCs/>
                <w:i/>
                <w:iCs/>
                <w:color w:val="000000"/>
                <w:sz w:val="20"/>
                <w:lang w:val="it-IT"/>
              </w:rPr>
              <w:t>.1</w:t>
            </w:r>
          </w:p>
        </w:tc>
      </w:tr>
      <w:tr w:rsidR="005559F6" w:rsidRPr="00BB5830" w14:paraId="607A16C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102B57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FF820B8"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D0C1D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4C7D64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17381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73968E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122C9401"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6C86DE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05270E8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336AB7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35D3B3D"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AB67DC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6044DC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0E28A942"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8F1F3E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3F562D5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666406B" w14:textId="32F6D20E"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1</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C212C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816110F" w14:textId="77777777" w:rsidR="005559F6" w:rsidRPr="001A3092" w:rsidRDefault="005559F6" w:rsidP="005559F6">
      <w:pPr>
        <w:spacing w:line="360" w:lineRule="auto"/>
        <w:ind w:left="993" w:hanging="567"/>
        <w:jc w:val="both"/>
        <w:rPr>
          <w:rFonts w:cs="Arial"/>
          <w:bCs/>
          <w:szCs w:val="22"/>
          <w:lang w:val="it-IT"/>
        </w:rPr>
      </w:pPr>
    </w:p>
    <w:p w14:paraId="31995DF7" w14:textId="12E91B91"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2</w:t>
      </w:r>
      <w:r w:rsidRPr="001A3092">
        <w:rPr>
          <w:b/>
          <w:szCs w:val="22"/>
          <w:lang w:val="it-IT"/>
        </w:rPr>
        <w:t xml:space="preserve"> 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6B241113"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3B6ADB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232146C" w14:textId="3607485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6466B20" w14:textId="28E69DF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56884FB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666F5F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F636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E8D3B2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378B3B4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AFFD09" w14:textId="7DFBBC2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2</w:t>
            </w:r>
          </w:p>
        </w:tc>
      </w:tr>
      <w:tr w:rsidR="005559F6" w:rsidRPr="001A3092" w14:paraId="5D1E5D5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6DFA0B" w14:textId="455F234B"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2</w:t>
            </w:r>
            <w:r w:rsidRPr="001A3092">
              <w:rPr>
                <w:rFonts w:cs="Arial"/>
                <w:b/>
                <w:bCs/>
                <w:i/>
                <w:iCs/>
                <w:color w:val="000000"/>
                <w:sz w:val="20"/>
                <w:lang w:val="it-IT"/>
              </w:rPr>
              <w:t>.1</w:t>
            </w:r>
          </w:p>
        </w:tc>
      </w:tr>
      <w:tr w:rsidR="005559F6" w:rsidRPr="00BB5830" w14:paraId="2C30B44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F0FC9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8165EE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3D44ADE6"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ED01771"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01FF71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556C0D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BCB412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380B5CC"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2A1ADBF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F905509"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F1AED2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088B1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DCCEBDD"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815674"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1DE597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123CC37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761D66" w14:textId="6095F3EC"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2</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52BD8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4023C8FB" w14:textId="77777777" w:rsidR="005559F6" w:rsidRPr="001A3092" w:rsidRDefault="005559F6" w:rsidP="005559F6">
      <w:pPr>
        <w:spacing w:line="360" w:lineRule="auto"/>
        <w:ind w:left="993" w:hanging="567"/>
        <w:jc w:val="both"/>
        <w:rPr>
          <w:rFonts w:cs="Arial"/>
          <w:bCs/>
          <w:szCs w:val="22"/>
          <w:lang w:val="it-IT"/>
        </w:rPr>
      </w:pPr>
    </w:p>
    <w:p w14:paraId="37E21EB9" w14:textId="57EF11B9"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3</w:t>
      </w:r>
      <w:r w:rsidRPr="001A3092">
        <w:rPr>
          <w:b/>
          <w:szCs w:val="22"/>
          <w:lang w:val="it-IT"/>
        </w:rPr>
        <w:t xml:space="preserve"> 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477602EA"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C17B5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31A6AF06" w14:textId="30D142C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29545FB" w14:textId="6D96232B"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AA8EF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13C73D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7343F6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0A71B6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4FA6FF32"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55A98DC" w14:textId="3A0D04F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3</w:t>
            </w:r>
          </w:p>
        </w:tc>
      </w:tr>
      <w:tr w:rsidR="005559F6" w:rsidRPr="001A3092" w14:paraId="0CE4DB66"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9901BF" w14:textId="52B8440A"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3</w:t>
            </w:r>
            <w:r w:rsidRPr="001A3092">
              <w:rPr>
                <w:rFonts w:cs="Arial"/>
                <w:b/>
                <w:bCs/>
                <w:i/>
                <w:iCs/>
                <w:color w:val="000000"/>
                <w:sz w:val="20"/>
                <w:lang w:val="it-IT"/>
              </w:rPr>
              <w:t>.1</w:t>
            </w:r>
          </w:p>
        </w:tc>
      </w:tr>
      <w:tr w:rsidR="005559F6" w:rsidRPr="00BB5830" w14:paraId="290B41DC"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2C197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7EA1CDF"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B6258BA"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6F2968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3384E93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CF4DE9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D497BC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EA5EF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6828A4B8"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71F340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231CA2A1"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C97AE0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1FC8E4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EAE8B3"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EEDE9A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B2486E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A4421DF" w14:textId="487E175D"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3</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D471F5"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358A0B7" w14:textId="77777777" w:rsidR="005559F6" w:rsidRPr="001A3092" w:rsidRDefault="005559F6" w:rsidP="005559F6">
      <w:pPr>
        <w:shd w:val="clear" w:color="auto" w:fill="FFFFFF" w:themeFill="background1"/>
        <w:spacing w:line="276" w:lineRule="auto"/>
        <w:jc w:val="both"/>
        <w:rPr>
          <w:rFonts w:cs="Arial"/>
          <w:bCs/>
          <w:szCs w:val="22"/>
          <w:lang w:val="it-IT"/>
        </w:rPr>
      </w:pPr>
    </w:p>
    <w:p w14:paraId="0A1A60EE" w14:textId="31B6F792" w:rsidR="005559F6" w:rsidRPr="001A3092" w:rsidRDefault="005559F6" w:rsidP="00C450EE">
      <w:pPr>
        <w:rPr>
          <w:b/>
          <w:bCs/>
          <w:lang w:val="it-IT"/>
        </w:rPr>
      </w:pPr>
      <w:bookmarkStart w:id="9" w:name="_Toc33783084"/>
      <w:r w:rsidRPr="001A3092">
        <w:rPr>
          <w:b/>
          <w:bCs/>
          <w:lang w:val="it-IT"/>
        </w:rPr>
        <w:t>Ministère d</w:t>
      </w:r>
      <w:r w:rsidR="001A3092" w:rsidRPr="001A3092">
        <w:rPr>
          <w:b/>
          <w:bCs/>
          <w:lang w:val="it-IT"/>
        </w:rPr>
        <w:t>e l’Economie, des Finances et de l’appui à l’In</w:t>
      </w:r>
      <w:r w:rsidRPr="001A3092">
        <w:rPr>
          <w:b/>
          <w:bCs/>
          <w:lang w:val="it-IT"/>
        </w:rPr>
        <w:t xml:space="preserve">vestissement (à Tunis) - </w:t>
      </w:r>
      <w:r w:rsidR="001A3092" w:rsidRPr="001A3092">
        <w:rPr>
          <w:b/>
          <w:bCs/>
          <w:lang w:val="it-IT"/>
        </w:rPr>
        <w:t>AN</w:t>
      </w:r>
      <w:bookmarkEnd w:id="9"/>
      <w:r w:rsidR="00C449A1">
        <w:rPr>
          <w:b/>
          <w:bCs/>
          <w:lang w:val="it-IT"/>
        </w:rPr>
        <w:t>T</w:t>
      </w:r>
    </w:p>
    <w:p w14:paraId="310532C6" w14:textId="77777777" w:rsidR="005559F6" w:rsidRPr="004E333A" w:rsidRDefault="005559F6" w:rsidP="004E333A">
      <w:pPr>
        <w:jc w:val="both"/>
        <w:rPr>
          <w:rFonts w:cs="Arial"/>
          <w:bCs/>
          <w:i/>
          <w:sz w:val="20"/>
          <w:lang w:val="it-IT"/>
        </w:rPr>
      </w:pPr>
      <w:r w:rsidRPr="004E333A">
        <w:rPr>
          <w:rFonts w:cs="Arial"/>
          <w:bCs/>
          <w:i/>
          <w:sz w:val="20"/>
          <w:lang w:val="it-IT"/>
        </w:rPr>
        <w:t>(Per ciascun requisito chiave previsto, illustrare le verifiche effettuate e riepilogare le osservazioni rilevate in via preliminare)</w:t>
      </w:r>
    </w:p>
    <w:p w14:paraId="2F79A521" w14:textId="77777777" w:rsidR="005559F6" w:rsidRPr="001A3092" w:rsidRDefault="005559F6" w:rsidP="005559F6">
      <w:pPr>
        <w:pStyle w:val="Paragrafoelenco"/>
        <w:tabs>
          <w:tab w:val="left" w:pos="1276"/>
        </w:tabs>
        <w:ind w:left="567"/>
        <w:jc w:val="both"/>
        <w:rPr>
          <w:rFonts w:cs="Arial"/>
          <w:bCs/>
          <w:szCs w:val="22"/>
          <w:lang w:val="it-IT"/>
        </w:rPr>
      </w:pPr>
    </w:p>
    <w:p w14:paraId="68C0BC9A" w14:textId="5729B85E" w:rsidR="005559F6" w:rsidRPr="001A3092" w:rsidRDefault="00AF7545" w:rsidP="00AF7545">
      <w:pPr>
        <w:widowControl w:val="0"/>
        <w:spacing w:line="240" w:lineRule="auto"/>
        <w:ind w:left="284" w:hanging="284"/>
        <w:jc w:val="both"/>
        <w:rPr>
          <w:b/>
          <w:szCs w:val="22"/>
          <w:lang w:val="it-IT"/>
        </w:rPr>
      </w:pPr>
      <w:r w:rsidRPr="001A3092">
        <w:rPr>
          <w:b/>
          <w:szCs w:val="22"/>
          <w:lang w:val="it-IT"/>
        </w:rPr>
        <w:t xml:space="preserve">1 </w:t>
      </w:r>
      <w:r w:rsidR="004E333A">
        <w:rPr>
          <w:b/>
          <w:szCs w:val="22"/>
          <w:lang w:val="it-IT"/>
        </w:rPr>
        <w:tab/>
      </w:r>
      <w:r w:rsidR="005559F6"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BB5830"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7D598C3A"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D627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4DC191F2"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r>
      <w:tr w:rsidR="00AF7545" w:rsidRPr="001A3092"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1.1</w:t>
            </w:r>
          </w:p>
        </w:tc>
      </w:tr>
      <w:tr w:rsidR="00AF7545" w:rsidRPr="00BB5830"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1608CC68"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0D031A8E" w14:textId="77777777" w:rsidR="005559F6" w:rsidRPr="001A3092" w:rsidRDefault="005559F6" w:rsidP="005559F6">
      <w:pPr>
        <w:spacing w:line="360" w:lineRule="auto"/>
        <w:ind w:left="993" w:hanging="567"/>
        <w:jc w:val="both"/>
        <w:rPr>
          <w:rFonts w:cs="Arial"/>
          <w:bCs/>
          <w:szCs w:val="22"/>
          <w:lang w:val="it-IT"/>
        </w:rPr>
      </w:pPr>
    </w:p>
    <w:p w14:paraId="4B1E61AC" w14:textId="11E69D35"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3 </w:t>
      </w:r>
      <w:r w:rsidR="004E333A">
        <w:rPr>
          <w:rFonts w:cs="Arial"/>
          <w:b/>
          <w:bCs/>
          <w:szCs w:val="22"/>
          <w:lang w:val="it-IT"/>
        </w:rPr>
        <w:tab/>
      </w:r>
      <w:r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BB5830" w14:paraId="2D213F59" w14:textId="77777777" w:rsidTr="009119E3">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4E65D7F2"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7680253B"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(Cat. 1, 2, 3 e 4)</w:t>
            </w:r>
          </w:p>
        </w:tc>
      </w:tr>
      <w:tr w:rsidR="00922FB6" w:rsidRPr="001A3092" w14:paraId="4FD62D5E"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53E66E72"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Criterio di valutazione 3.1</w:t>
            </w:r>
          </w:p>
        </w:tc>
      </w:tr>
      <w:tr w:rsidR="00922FB6" w:rsidRPr="00BB5830" w14:paraId="208B0CBA" w14:textId="77777777" w:rsidTr="009119E3">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98E054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408B8BD9"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2C440186" w14:textId="77777777" w:rsidTr="009119E3">
        <w:trPr>
          <w:trHeight w:val="48"/>
        </w:trPr>
        <w:tc>
          <w:tcPr>
            <w:tcW w:w="199" w:type="pct"/>
            <w:vMerge/>
            <w:tcBorders>
              <w:top w:val="nil"/>
              <w:left w:val="single" w:sz="8" w:space="0" w:color="auto"/>
              <w:bottom w:val="single" w:sz="8" w:space="0" w:color="000000"/>
              <w:right w:val="single" w:sz="8" w:space="0" w:color="auto"/>
            </w:tcBorders>
            <w:vAlign w:val="center"/>
            <w:hideMark/>
          </w:tcPr>
          <w:p w14:paraId="1173EFA6"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27BD7000"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297E686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178C874"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AF0672"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72972A70" w14:textId="77777777" w:rsidR="00922FB6" w:rsidRPr="001A3092" w:rsidRDefault="00922FB6" w:rsidP="009119E3">
            <w:pPr>
              <w:spacing w:before="40" w:after="40"/>
              <w:rPr>
                <w:rFonts w:cs="Arial"/>
                <w:color w:val="000000"/>
                <w:sz w:val="20"/>
                <w:lang w:val="it-IT"/>
              </w:rPr>
            </w:pPr>
          </w:p>
        </w:tc>
      </w:tr>
      <w:tr w:rsidR="00922FB6" w:rsidRPr="001A3092" w14:paraId="0F0B794D"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BB5830" w14:paraId="4701FA2C" w14:textId="77777777" w:rsidTr="009119E3">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4F3E4688"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77777777" w:rsidR="00922FB6" w:rsidRPr="001A3092" w:rsidRDefault="00922FB6" w:rsidP="009119E3">
            <w:pPr>
              <w:rPr>
                <w:rFonts w:cs="Arial"/>
                <w:b/>
                <w:bCs/>
                <w:i/>
                <w:iCs/>
                <w:color w:val="000000"/>
                <w:sz w:val="20"/>
                <w:lang w:val="it-IT"/>
              </w:rPr>
            </w:pPr>
            <w:r w:rsidRPr="001A3092">
              <w:rPr>
                <w:rFonts w:cs="Arial"/>
                <w:b/>
                <w:bCs/>
                <w:i/>
                <w:iCs/>
                <w:color w:val="000000"/>
                <w:sz w:val="20"/>
                <w:lang w:val="it-IT"/>
              </w:rPr>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0A1FB66" w14:textId="2324BBD4" w:rsidR="00922FB6" w:rsidRPr="001A3092" w:rsidRDefault="00922FB6" w:rsidP="00AF7545">
      <w:pPr>
        <w:widowControl w:val="0"/>
        <w:spacing w:line="240" w:lineRule="auto"/>
        <w:ind w:left="992" w:hanging="567"/>
        <w:jc w:val="both"/>
        <w:rPr>
          <w:b/>
          <w:bCs/>
          <w:sz w:val="16"/>
          <w:szCs w:val="16"/>
          <w:lang w:val="it-IT"/>
        </w:rPr>
      </w:pPr>
    </w:p>
    <w:p w14:paraId="5346877C" w14:textId="77777777" w:rsidR="00922FB6" w:rsidRPr="001A3092" w:rsidRDefault="00922FB6" w:rsidP="00AF7545">
      <w:pPr>
        <w:widowControl w:val="0"/>
        <w:spacing w:line="240" w:lineRule="auto"/>
        <w:ind w:left="992" w:hanging="567"/>
        <w:jc w:val="both"/>
        <w:rPr>
          <w:b/>
          <w:bCs/>
          <w:sz w:val="16"/>
          <w:szCs w:val="16"/>
          <w:lang w:val="it-IT"/>
        </w:rPr>
      </w:pPr>
    </w:p>
    <w:p w14:paraId="0A011E29" w14:textId="77777777" w:rsidR="00AF7545" w:rsidRPr="001A3092" w:rsidRDefault="00AF7545" w:rsidP="00AF7545">
      <w:pPr>
        <w:widowControl w:val="0"/>
        <w:spacing w:line="240" w:lineRule="auto"/>
        <w:ind w:left="425" w:hanging="425"/>
        <w:jc w:val="both"/>
        <w:rPr>
          <w:b/>
          <w:bCs/>
          <w:szCs w:val="22"/>
          <w:lang w:val="it-IT"/>
        </w:rPr>
      </w:pPr>
      <w:r w:rsidRPr="001A3092">
        <w:rPr>
          <w:rFonts w:cs="Arial"/>
          <w:b/>
          <w:bCs/>
          <w:szCs w:val="22"/>
          <w:lang w:val="it-IT"/>
        </w:rPr>
        <w:t xml:space="preserve">4 </w:t>
      </w:r>
      <w:r w:rsidRPr="001A3092">
        <w:rPr>
          <w:b/>
          <w:bCs/>
          <w:szCs w:val="22"/>
          <w:lang w:val="it-IT"/>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BB5830"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57F4A1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37463F94"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1A3092">
              <w:rPr>
                <w:rFonts w:cs="Arial"/>
                <w:b/>
                <w:bCs/>
                <w:color w:val="000000"/>
                <w:sz w:val="20"/>
                <w:lang w:val="it-IT"/>
              </w:rPr>
              <w:t>N</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3A041B9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53C88739"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AF7545" w:rsidRPr="001A3092"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4.1</w:t>
            </w:r>
          </w:p>
        </w:tc>
      </w:tr>
      <w:tr w:rsidR="00AF7545" w:rsidRPr="00BB5830"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4EF8741E" w:rsidR="00AF7545" w:rsidRPr="001A3092" w:rsidRDefault="00AF7545" w:rsidP="000C61EC">
            <w:pPr>
              <w:rPr>
                <w:rFonts w:cs="Arial"/>
                <w:b/>
                <w:bCs/>
                <w:i/>
                <w:iCs/>
                <w:color w:val="000000"/>
                <w:sz w:val="20"/>
                <w:lang w:val="it-IT"/>
              </w:rPr>
            </w:pPr>
            <w:r w:rsidRPr="001A3092">
              <w:rPr>
                <w:rFonts w:cs="Arial"/>
                <w:b/>
                <w:bCs/>
                <w:i/>
                <w:iCs/>
                <w:color w:val="000000"/>
                <w:sz w:val="20"/>
                <w:lang w:val="it-IT"/>
              </w:rPr>
              <w:lastRenderedPageBreak/>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0C7A35E" w14:textId="77777777" w:rsidR="00AF7545" w:rsidRPr="001A3092" w:rsidRDefault="00AF7545" w:rsidP="00AF7545">
      <w:pPr>
        <w:widowControl w:val="0"/>
        <w:spacing w:line="360" w:lineRule="auto"/>
        <w:ind w:left="993" w:hanging="567"/>
        <w:jc w:val="both"/>
        <w:rPr>
          <w:rFonts w:cs="Arial"/>
          <w:bCs/>
          <w:szCs w:val="22"/>
          <w:lang w:val="it-IT"/>
        </w:rPr>
      </w:pPr>
    </w:p>
    <w:p w14:paraId="5AB5B3E8" w14:textId="6EC18A61"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6 </w:t>
      </w:r>
      <w:r w:rsidR="004E333A">
        <w:rPr>
          <w:rFonts w:cs="Arial"/>
          <w:b/>
          <w:bCs/>
          <w:szCs w:val="22"/>
          <w:lang w:val="it-IT"/>
        </w:rPr>
        <w:tab/>
      </w:r>
      <w:r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BB5830"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592A05A2"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4E333A">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0ECDF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1BFE5B4"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r>
      <w:tr w:rsidR="00AF7545" w:rsidRPr="001A3092"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6.1</w:t>
            </w:r>
          </w:p>
        </w:tc>
      </w:tr>
      <w:tr w:rsidR="00AF7545" w:rsidRPr="00BB5830"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79DC0593"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DA5E653" w14:textId="77777777" w:rsidR="00AF7545" w:rsidRPr="001A3092" w:rsidRDefault="00AF7545" w:rsidP="00AF7545">
      <w:pPr>
        <w:widowControl w:val="0"/>
        <w:spacing w:line="360" w:lineRule="auto"/>
        <w:ind w:left="993" w:hanging="567"/>
        <w:jc w:val="both"/>
        <w:rPr>
          <w:rFonts w:cs="Arial"/>
          <w:bCs/>
          <w:szCs w:val="22"/>
          <w:lang w:val="it-IT"/>
        </w:rPr>
      </w:pPr>
    </w:p>
    <w:p w14:paraId="0081CBC8" w14:textId="77777777" w:rsidR="00AF7545" w:rsidRPr="001A3092" w:rsidRDefault="00AF7545" w:rsidP="00AF7545">
      <w:pPr>
        <w:widowControl w:val="0"/>
        <w:spacing w:line="240" w:lineRule="auto"/>
        <w:ind w:left="425" w:hanging="425"/>
        <w:jc w:val="both"/>
        <w:rPr>
          <w:b/>
          <w:szCs w:val="22"/>
          <w:lang w:val="it-IT"/>
        </w:rPr>
      </w:pPr>
      <w:r w:rsidRPr="001A3092">
        <w:rPr>
          <w:b/>
          <w:szCs w:val="22"/>
          <w:lang w:val="it-IT"/>
        </w:rPr>
        <w:t>7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BB5830"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1F2A46B"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4E333A">
              <w:rPr>
                <w:rFonts w:cs="Arial"/>
                <w:b/>
                <w:bCs/>
                <w:color w:val="000000"/>
                <w:sz w:val="20"/>
                <w:lang w:val="it-IT"/>
              </w:rPr>
              <w:t>N</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16A6C83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08CEDAC8"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AF7545" w:rsidRPr="001A3092"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7.1</w:t>
            </w:r>
          </w:p>
        </w:tc>
      </w:tr>
      <w:tr w:rsidR="00AF7545" w:rsidRPr="00BB5830"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02ABE03C"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E1560EA" w14:textId="77777777" w:rsidR="00AF7545" w:rsidRPr="001A3092" w:rsidRDefault="00AF7545" w:rsidP="00AF7545">
      <w:pPr>
        <w:widowControl w:val="0"/>
        <w:spacing w:line="360" w:lineRule="auto"/>
        <w:ind w:left="993" w:hanging="567"/>
        <w:jc w:val="both"/>
        <w:rPr>
          <w:rFonts w:cs="Arial"/>
          <w:bCs/>
          <w:szCs w:val="22"/>
          <w:lang w:val="it-IT"/>
        </w:rPr>
      </w:pPr>
    </w:p>
    <w:p w14:paraId="5533CBBF" w14:textId="77777777" w:rsidR="00B05CEE" w:rsidRPr="001A3092" w:rsidRDefault="00B05CEE" w:rsidP="00C450EE">
      <w:pPr>
        <w:pStyle w:val="Titolo1"/>
        <w:numPr>
          <w:ilvl w:val="0"/>
          <w:numId w:val="25"/>
        </w:numPr>
        <w:spacing w:after="120"/>
        <w:ind w:left="714" w:hanging="357"/>
        <w:rPr>
          <w:lang w:val="it-IT"/>
        </w:rPr>
      </w:pPr>
      <w:bookmarkStart w:id="10" w:name="_Toc46328047"/>
      <w:r w:rsidRPr="001A3092">
        <w:rPr>
          <w:lang w:val="it-IT"/>
        </w:rPr>
        <w:lastRenderedPageBreak/>
        <w:t>Conclusioni e parere di audit</w:t>
      </w:r>
      <w:bookmarkEnd w:id="10"/>
    </w:p>
    <w:p w14:paraId="3F1C36F4" w14:textId="5344750E" w:rsidR="00AF7545" w:rsidRPr="001A3092" w:rsidRDefault="00AF7545" w:rsidP="00AF7545">
      <w:pPr>
        <w:jc w:val="both"/>
        <w:rPr>
          <w:i/>
          <w:szCs w:val="22"/>
          <w:lang w:val="it-IT"/>
        </w:rPr>
      </w:pPr>
      <w:r w:rsidRPr="001A3092">
        <w:rPr>
          <w:rFonts w:cs="Arial"/>
          <w:bCs/>
          <w:i/>
          <w:szCs w:val="22"/>
          <w:lang w:val="it-IT"/>
        </w:rPr>
        <w:t>(</w:t>
      </w:r>
      <w:r w:rsidRPr="001A3092">
        <w:rPr>
          <w:rFonts w:eastAsia="Calibri"/>
          <w:i/>
          <w:lang w:val="it-IT"/>
        </w:rPr>
        <w:t>Descrivere in maniera esaustiva</w:t>
      </w:r>
      <w:r w:rsidRPr="001A3092">
        <w:rPr>
          <w:rFonts w:cs="Arial"/>
          <w:bCs/>
          <w:i/>
          <w:szCs w:val="22"/>
          <w:lang w:val="it-IT"/>
        </w:rPr>
        <w:t xml:space="preserve"> le conclusioni cui si è giunti a seguito dello svolgimento degli audit di sistema sull’AG/</w:t>
      </w:r>
      <w:r w:rsidR="004E333A">
        <w:rPr>
          <w:rFonts w:cs="Arial"/>
          <w:bCs/>
          <w:i/>
          <w:szCs w:val="22"/>
          <w:lang w:val="it-IT"/>
        </w:rPr>
        <w:t>AN</w:t>
      </w:r>
      <w:r w:rsidR="00C449A1">
        <w:rPr>
          <w:rFonts w:cs="Arial"/>
          <w:bCs/>
          <w:i/>
          <w:szCs w:val="22"/>
          <w:lang w:val="it-IT"/>
        </w:rPr>
        <w:t>T</w:t>
      </w:r>
      <w:r w:rsidRPr="001A3092">
        <w:rPr>
          <w:rFonts w:cs="Arial"/>
          <w:bCs/>
          <w:i/>
          <w:szCs w:val="22"/>
          <w:lang w:val="it-IT"/>
        </w:rPr>
        <w:t xml:space="preserve">. </w:t>
      </w:r>
      <w:r w:rsidRPr="001A3092">
        <w:rPr>
          <w:rFonts w:eastAsia="Calibri"/>
          <w:i/>
          <w:lang w:val="it-IT"/>
        </w:rPr>
        <w:t xml:space="preserve">Nel caso in cui siano state rilevate procedure non perfettamente funzionati, descrivere i fattori mitiganti e/o gli effetti compensati presenti nel Sistema di Gestione e </w:t>
      </w:r>
      <w:r w:rsidRPr="001A3092">
        <w:rPr>
          <w:i/>
          <w:szCs w:val="22"/>
          <w:lang w:val="it-IT"/>
        </w:rPr>
        <w:t>Controllo, in grado di mitigare l’eventuale rischio di errore, e quindi il livello di rischio residuale. Infine, riportare il parere di audit sul corretto funzionamento del sistema di gestione e controllo)</w:t>
      </w:r>
    </w:p>
    <w:p w14:paraId="3874FCF1" w14:textId="77777777" w:rsidR="0005269D" w:rsidRPr="001A3092" w:rsidRDefault="0005269D" w:rsidP="00C450EE">
      <w:pPr>
        <w:pStyle w:val="Predefinito"/>
        <w:spacing w:after="0" w:line="240" w:lineRule="auto"/>
        <w:jc w:val="both"/>
        <w:rPr>
          <w:rFonts w:ascii="Arial" w:hAnsi="Arial" w:cs="Arial"/>
          <w:sz w:val="22"/>
          <w:szCs w:val="22"/>
        </w:rPr>
      </w:pPr>
    </w:p>
    <w:p w14:paraId="7B187C45" w14:textId="53779986"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t>Le attività di audit svolte nel rispetto della “Strategia di audit”, sull’Autorità di Gestione e sul</w:t>
      </w:r>
      <w:r w:rsidR="004E333A">
        <w:rPr>
          <w:rFonts w:ascii="Arial" w:hAnsi="Arial" w:cs="Arial"/>
          <w:bCs/>
          <w:sz w:val="22"/>
          <w:szCs w:val="22"/>
        </w:rPr>
        <w:t>l’Autorità Nazionale tunisina</w:t>
      </w:r>
      <w:r w:rsidRPr="001A3092">
        <w:rPr>
          <w:rFonts w:ascii="Arial" w:hAnsi="Arial" w:cs="Arial"/>
          <w:bCs/>
          <w:sz w:val="22"/>
          <w:szCs w:val="22"/>
        </w:rPr>
        <w:t xml:space="preserve"> consentono di trarre conclusioni attendibili sul corretto ed efficace funzionamento del Sistema di Gestione e Controllo del Programma e di esprimere una valutazione di affidabilità che può essere accordata al Sistema. Tale valutazione tiene conto altresì dell’attività di audit svolta dal controllore tunisino sul proprio territorio e delle valutazioni da questo espresse. (</w:t>
      </w:r>
      <w:r w:rsidRPr="001A3092">
        <w:rPr>
          <w:rFonts w:ascii="Arial" w:hAnsi="Arial" w:cs="Arial"/>
          <w:bCs/>
          <w:i/>
          <w:sz w:val="22"/>
          <w:szCs w:val="22"/>
        </w:rPr>
        <w:t>Indicare eventuali specificità dell’audit tunisino</w:t>
      </w:r>
      <w:r w:rsidRPr="001A3092">
        <w:rPr>
          <w:rFonts w:ascii="Arial" w:hAnsi="Arial" w:cs="Arial"/>
          <w:bCs/>
          <w:sz w:val="22"/>
          <w:szCs w:val="22"/>
        </w:rPr>
        <w:t>).</w:t>
      </w:r>
    </w:p>
    <w:p w14:paraId="75645148" w14:textId="77777777" w:rsidR="0005269D" w:rsidRPr="001A3092" w:rsidRDefault="0005269D" w:rsidP="0005269D">
      <w:pPr>
        <w:pStyle w:val="Predefinito"/>
        <w:spacing w:after="60" w:line="276" w:lineRule="auto"/>
        <w:jc w:val="both"/>
        <w:rPr>
          <w:rFonts w:ascii="Arial" w:hAnsi="Arial" w:cs="Arial"/>
          <w:bCs/>
          <w:sz w:val="22"/>
          <w:szCs w:val="22"/>
        </w:rPr>
      </w:pPr>
      <w:r w:rsidRPr="001A3092">
        <w:rPr>
          <w:rFonts w:ascii="Arial" w:hAnsi="Arial" w:cs="Arial"/>
          <w:bCs/>
          <w:sz w:val="22"/>
          <w:szCs w:val="22"/>
        </w:rPr>
        <w:t xml:space="preserve">Nel corso dell’audit </w:t>
      </w:r>
      <w:r w:rsidRPr="001A3092">
        <w:rPr>
          <w:rFonts w:ascii="Arial" w:hAnsi="Arial" w:cs="Arial"/>
          <w:b/>
          <w:bCs/>
          <w:sz w:val="22"/>
          <w:szCs w:val="22"/>
        </w:rPr>
        <w:t>sono</w:t>
      </w:r>
      <w:r w:rsidRPr="001A3092">
        <w:rPr>
          <w:rFonts w:ascii="Arial" w:hAnsi="Arial" w:cs="Arial"/>
          <w:bCs/>
          <w:sz w:val="22"/>
          <w:szCs w:val="22"/>
        </w:rPr>
        <w:t>/</w:t>
      </w:r>
      <w:r w:rsidRPr="001A3092">
        <w:rPr>
          <w:rFonts w:ascii="Arial" w:hAnsi="Arial" w:cs="Arial"/>
          <w:b/>
          <w:bCs/>
          <w:sz w:val="22"/>
          <w:szCs w:val="22"/>
        </w:rPr>
        <w:t>non sono state rilevate spese irregolari né criticità di natura sistematica</w:t>
      </w:r>
      <w:r w:rsidRPr="001A3092">
        <w:rPr>
          <w:rFonts w:ascii="Arial" w:hAnsi="Arial" w:cs="Arial"/>
          <w:bCs/>
          <w:sz w:val="22"/>
          <w:szCs w:val="22"/>
        </w:rPr>
        <w:t>, ma sono state formulate principalmente delle raccomandazioni volte al miglioramento del DSGC. Le principali raccomandazioni prevedono una tempistica di risoluzione entro XXXXXXX e se ne darà conto nella RAA XXXX.</w:t>
      </w:r>
    </w:p>
    <w:p w14:paraId="248F3EDA" w14:textId="77777777" w:rsidR="0005269D" w:rsidRPr="001A3092" w:rsidRDefault="0005269D" w:rsidP="0005269D">
      <w:pPr>
        <w:pStyle w:val="Predefinito"/>
        <w:spacing w:after="60" w:line="276" w:lineRule="auto"/>
        <w:jc w:val="both"/>
      </w:pPr>
      <w:r w:rsidRPr="001A3092">
        <w:rPr>
          <w:rFonts w:ascii="Arial" w:hAnsi="Arial" w:cs="Arial"/>
          <w:bCs/>
          <w:sz w:val="22"/>
          <w:szCs w:val="22"/>
        </w:rPr>
        <w:t>Per quanto attiene il monitoraggio del mantenimento dei requisiti di designazione dell’Autorità di Gestione del Programma, questi sono stati verificati nel corso di svolgimento delle attività di System audit in coerenza a quanto previsto dall’Allegato al Reg. (UE) n. 897/2014.</w:t>
      </w:r>
    </w:p>
    <w:p w14:paraId="266B093D" w14:textId="0A8D5B69" w:rsidR="0005269D" w:rsidRPr="001A3092" w:rsidRDefault="0005269D" w:rsidP="0005269D">
      <w:pPr>
        <w:shd w:val="clear" w:color="auto" w:fill="FFFFFF" w:themeFill="background1"/>
        <w:spacing w:line="276" w:lineRule="auto"/>
        <w:jc w:val="both"/>
        <w:rPr>
          <w:i/>
          <w:szCs w:val="22"/>
          <w:lang w:val="it-IT"/>
        </w:rPr>
      </w:pPr>
      <w:r w:rsidRPr="001A3092">
        <w:rPr>
          <w:szCs w:val="22"/>
          <w:lang w:val="it-IT"/>
        </w:rPr>
        <w:t>(</w:t>
      </w:r>
      <w:r w:rsidRPr="001A3092">
        <w:rPr>
          <w:i/>
          <w:szCs w:val="22"/>
          <w:lang w:val="it-IT"/>
        </w:rPr>
        <w:t>per ciascun requisito chiave si riporta la valutazione a cui è giunta l’AA/</w:t>
      </w:r>
      <w:r w:rsidR="005437BD" w:rsidRPr="001A3092">
        <w:rPr>
          <w:i/>
          <w:szCs w:val="22"/>
          <w:lang w:val="it-IT"/>
        </w:rPr>
        <w:t>membro tunisino del gruppo dei revisori</w:t>
      </w:r>
      <w:r w:rsidRPr="001A3092">
        <w:rPr>
          <w:i/>
          <w:szCs w:val="22"/>
          <w:lang w:val="it-IT"/>
        </w:rPr>
        <w:t>)</w:t>
      </w:r>
    </w:p>
    <w:p w14:paraId="734E2D0B" w14:textId="77777777" w:rsidR="0005269D" w:rsidRPr="001A3092" w:rsidRDefault="0005269D" w:rsidP="0005269D">
      <w:pPr>
        <w:spacing w:line="360" w:lineRule="auto"/>
        <w:jc w:val="both"/>
        <w:rPr>
          <w:rFonts w:cs="Arial"/>
          <w:b/>
          <w:bCs/>
          <w:sz w:val="16"/>
          <w:szCs w:val="16"/>
          <w:lang w:val="it-IT"/>
        </w:rPr>
      </w:pPr>
    </w:p>
    <w:tbl>
      <w:tblPr>
        <w:tblpPr w:leftFromText="141" w:rightFromText="141" w:vertAnchor="text" w:tblpXSpec="center" w:tblpY="1"/>
        <w:tblOverlap w:val="neve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1028"/>
        <w:gridCol w:w="4117"/>
        <w:gridCol w:w="1283"/>
        <w:gridCol w:w="1324"/>
        <w:gridCol w:w="1381"/>
      </w:tblGrid>
      <w:tr w:rsidR="0005269D" w:rsidRPr="001A3092" w14:paraId="4645B89F" w14:textId="77777777" w:rsidTr="004E333A">
        <w:trPr>
          <w:trHeight w:val="841"/>
          <w:tblHeader/>
        </w:trPr>
        <w:tc>
          <w:tcPr>
            <w:tcW w:w="2817" w:type="pct"/>
            <w:gridSpan w:val="2"/>
            <w:vAlign w:val="center"/>
          </w:tcPr>
          <w:p w14:paraId="1922EE91"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REQUISITO CHIAVE</w:t>
            </w:r>
          </w:p>
        </w:tc>
        <w:tc>
          <w:tcPr>
            <w:tcW w:w="702" w:type="pct"/>
            <w:vAlign w:val="center"/>
          </w:tcPr>
          <w:p w14:paraId="6C26F5FB"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AA</w:t>
            </w:r>
          </w:p>
        </w:tc>
        <w:tc>
          <w:tcPr>
            <w:tcW w:w="725" w:type="pct"/>
            <w:vAlign w:val="center"/>
          </w:tcPr>
          <w:p w14:paraId="2DB79F10" w14:textId="5A531644" w:rsidR="0005269D" w:rsidRPr="001A3092" w:rsidRDefault="004E333A" w:rsidP="000C61EC">
            <w:pPr>
              <w:autoSpaceDE w:val="0"/>
              <w:snapToGrid w:val="0"/>
              <w:jc w:val="center"/>
              <w:rPr>
                <w:rFonts w:cs="Arial"/>
                <w:b/>
                <w:bCs/>
                <w:iCs/>
                <w:szCs w:val="22"/>
                <w:lang w:val="it-IT"/>
              </w:rPr>
            </w:pPr>
            <w:r w:rsidRPr="001A3092">
              <w:rPr>
                <w:rFonts w:cs="Arial"/>
                <w:b/>
                <w:bCs/>
                <w:iCs/>
                <w:szCs w:val="22"/>
                <w:lang w:val="it-IT"/>
              </w:rPr>
              <w:t>Valutazione membro</w:t>
            </w:r>
            <w:r w:rsidR="005437BD" w:rsidRPr="001A3092">
              <w:rPr>
                <w:rFonts w:cs="Arial"/>
                <w:b/>
                <w:bCs/>
                <w:iCs/>
                <w:szCs w:val="22"/>
                <w:lang w:val="it-IT"/>
              </w:rPr>
              <w:t xml:space="preserve"> tunisino del gruppo dei revisori</w:t>
            </w:r>
          </w:p>
        </w:tc>
        <w:tc>
          <w:tcPr>
            <w:tcW w:w="756" w:type="pct"/>
            <w:vAlign w:val="center"/>
          </w:tcPr>
          <w:p w14:paraId="785DEC78"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complessiva</w:t>
            </w:r>
          </w:p>
        </w:tc>
      </w:tr>
      <w:tr w:rsidR="0005269D" w:rsidRPr="00BB5830" w14:paraId="1C3D2316" w14:textId="77777777" w:rsidTr="004E333A">
        <w:trPr>
          <w:trHeight w:val="537"/>
        </w:trPr>
        <w:tc>
          <w:tcPr>
            <w:tcW w:w="563" w:type="pct"/>
            <w:vAlign w:val="center"/>
          </w:tcPr>
          <w:p w14:paraId="7BC87D8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w:t>
            </w:r>
          </w:p>
        </w:tc>
        <w:tc>
          <w:tcPr>
            <w:tcW w:w="2254" w:type="pct"/>
            <w:vAlign w:val="center"/>
          </w:tcPr>
          <w:p w14:paraId="5583C495"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Adeguata separazione delle funzioni e sistemi adeguati di predisposizione delle relazioni e di sorveglianza nei casi in cui l'autorità responsabile affidi l'esecuzione dei compiti a un altro organismo</w:t>
            </w:r>
          </w:p>
        </w:tc>
        <w:tc>
          <w:tcPr>
            <w:tcW w:w="702" w:type="pct"/>
          </w:tcPr>
          <w:p w14:paraId="3B1978BF"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A117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DBC4F5A"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EF1DBB4" w14:textId="77777777" w:rsidTr="004E333A">
        <w:trPr>
          <w:trHeight w:val="283"/>
        </w:trPr>
        <w:tc>
          <w:tcPr>
            <w:tcW w:w="563" w:type="pct"/>
            <w:vAlign w:val="center"/>
          </w:tcPr>
          <w:p w14:paraId="7077D25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2</w:t>
            </w:r>
          </w:p>
        </w:tc>
        <w:tc>
          <w:tcPr>
            <w:tcW w:w="2254" w:type="pct"/>
            <w:vAlign w:val="center"/>
          </w:tcPr>
          <w:p w14:paraId="3FCD3B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Selezione appropriata delle operazioni</w:t>
            </w:r>
          </w:p>
        </w:tc>
        <w:tc>
          <w:tcPr>
            <w:tcW w:w="702" w:type="pct"/>
          </w:tcPr>
          <w:p w14:paraId="3F634892"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EE3D71D"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5C057B6"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110A6C0F" w14:textId="77777777" w:rsidTr="004E333A">
        <w:trPr>
          <w:trHeight w:val="283"/>
        </w:trPr>
        <w:tc>
          <w:tcPr>
            <w:tcW w:w="563" w:type="pct"/>
            <w:vAlign w:val="center"/>
          </w:tcPr>
          <w:p w14:paraId="3F86422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3</w:t>
            </w:r>
          </w:p>
        </w:tc>
        <w:tc>
          <w:tcPr>
            <w:tcW w:w="2254" w:type="pct"/>
            <w:vAlign w:val="center"/>
          </w:tcPr>
          <w:p w14:paraId="1CA4FA76"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Informazioni adeguate ai beneficiari sulle condizioni applicabili in relazione alle operazioni selezionate</w:t>
            </w:r>
          </w:p>
        </w:tc>
        <w:tc>
          <w:tcPr>
            <w:tcW w:w="702" w:type="pct"/>
          </w:tcPr>
          <w:p w14:paraId="0029330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79627F8"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6882BEF"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D34E0BF" w14:textId="77777777" w:rsidTr="004E333A">
        <w:trPr>
          <w:trHeight w:val="283"/>
        </w:trPr>
        <w:tc>
          <w:tcPr>
            <w:tcW w:w="563" w:type="pct"/>
            <w:vAlign w:val="center"/>
          </w:tcPr>
          <w:p w14:paraId="57E0351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4</w:t>
            </w:r>
          </w:p>
        </w:tc>
        <w:tc>
          <w:tcPr>
            <w:tcW w:w="2254" w:type="pct"/>
            <w:vAlign w:val="center"/>
          </w:tcPr>
          <w:p w14:paraId="4F60C12A"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Verifiche di gestione adeguate</w:t>
            </w:r>
          </w:p>
        </w:tc>
        <w:tc>
          <w:tcPr>
            <w:tcW w:w="702" w:type="pct"/>
          </w:tcPr>
          <w:p w14:paraId="4DDF48F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9FFFEDC"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CE0F572"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2130EE9F" w14:textId="77777777" w:rsidTr="004E333A">
        <w:trPr>
          <w:trHeight w:val="283"/>
        </w:trPr>
        <w:tc>
          <w:tcPr>
            <w:tcW w:w="563" w:type="pct"/>
            <w:vAlign w:val="center"/>
          </w:tcPr>
          <w:p w14:paraId="109EBA0F"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5</w:t>
            </w:r>
          </w:p>
        </w:tc>
        <w:tc>
          <w:tcPr>
            <w:tcW w:w="2254" w:type="pct"/>
            <w:vAlign w:val="center"/>
          </w:tcPr>
          <w:p w14:paraId="34548D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c>
          <w:tcPr>
            <w:tcW w:w="702" w:type="pct"/>
          </w:tcPr>
          <w:p w14:paraId="2AC6DAE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29C87562"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A4C038D"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0143C2C2" w14:textId="77777777" w:rsidTr="004E333A">
        <w:trPr>
          <w:trHeight w:val="283"/>
        </w:trPr>
        <w:tc>
          <w:tcPr>
            <w:tcW w:w="563" w:type="pct"/>
            <w:vAlign w:val="center"/>
          </w:tcPr>
          <w:p w14:paraId="6D3F1EA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lastRenderedPageBreak/>
              <w:t>6</w:t>
            </w:r>
          </w:p>
        </w:tc>
        <w:tc>
          <w:tcPr>
            <w:tcW w:w="2254" w:type="pct"/>
          </w:tcPr>
          <w:p w14:paraId="2987E5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Sistema affidabile di raccolta, registrazione e conservazione dei dati a fini di sorveglianza, valutazione, gestione finanziaria, verifica e audit, collegato anche ai sistemi per lo scambio elettronico di dati con i beneficiari</w:t>
            </w:r>
          </w:p>
        </w:tc>
        <w:tc>
          <w:tcPr>
            <w:tcW w:w="702" w:type="pct"/>
          </w:tcPr>
          <w:p w14:paraId="5D6EE60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27A903B"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2FBCF12"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7701D803" w14:textId="77777777" w:rsidTr="004E333A">
        <w:trPr>
          <w:trHeight w:val="537"/>
        </w:trPr>
        <w:tc>
          <w:tcPr>
            <w:tcW w:w="563" w:type="pct"/>
            <w:vAlign w:val="center"/>
          </w:tcPr>
          <w:p w14:paraId="1F932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7</w:t>
            </w:r>
          </w:p>
        </w:tc>
        <w:tc>
          <w:tcPr>
            <w:tcW w:w="2254" w:type="pct"/>
          </w:tcPr>
          <w:p w14:paraId="6C828269"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Efficace attuazione di misure antifrode proporzionate</w:t>
            </w:r>
          </w:p>
        </w:tc>
        <w:tc>
          <w:tcPr>
            <w:tcW w:w="702" w:type="pct"/>
          </w:tcPr>
          <w:p w14:paraId="65D1E18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3FC6D9EE"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AA35507"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26E7C31B" w14:textId="77777777" w:rsidTr="004E333A">
        <w:trPr>
          <w:trHeight w:val="537"/>
        </w:trPr>
        <w:tc>
          <w:tcPr>
            <w:tcW w:w="563" w:type="pct"/>
            <w:vAlign w:val="center"/>
          </w:tcPr>
          <w:p w14:paraId="1CC8EF9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8</w:t>
            </w:r>
          </w:p>
        </w:tc>
        <w:tc>
          <w:tcPr>
            <w:tcW w:w="2254" w:type="pct"/>
          </w:tcPr>
          <w:p w14:paraId="639B46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Procedure appropriate per preparare la dichiarazione di gestione e il riepilogo annuale delle relazioni finali di audit e dei controlli effettuati</w:t>
            </w:r>
          </w:p>
        </w:tc>
        <w:tc>
          <w:tcPr>
            <w:tcW w:w="702" w:type="pct"/>
          </w:tcPr>
          <w:p w14:paraId="56EE3D8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CBB47A0"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7B787F7"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466BA5DB" w14:textId="77777777" w:rsidTr="004E333A">
        <w:trPr>
          <w:trHeight w:val="537"/>
        </w:trPr>
        <w:tc>
          <w:tcPr>
            <w:tcW w:w="563" w:type="pct"/>
            <w:vAlign w:val="center"/>
          </w:tcPr>
          <w:p w14:paraId="2C1D91E8"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9</w:t>
            </w:r>
          </w:p>
        </w:tc>
        <w:tc>
          <w:tcPr>
            <w:tcW w:w="2254" w:type="pct"/>
          </w:tcPr>
          <w:p w14:paraId="05734534"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Adeguata separazione delle funzioni e sistemi adeguati di predisposizione delle relazioni e di sorveglianza nei casi in cui l'autorità responsabile affidi l'esecuzione dei compiti a un altro organismo</w:t>
            </w:r>
          </w:p>
        </w:tc>
        <w:tc>
          <w:tcPr>
            <w:tcW w:w="702" w:type="pct"/>
          </w:tcPr>
          <w:p w14:paraId="3232A02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6BDD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E1E2B30"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33CB1024" w14:textId="77777777" w:rsidTr="004E333A">
        <w:trPr>
          <w:trHeight w:val="537"/>
        </w:trPr>
        <w:tc>
          <w:tcPr>
            <w:tcW w:w="563" w:type="pct"/>
            <w:vAlign w:val="center"/>
          </w:tcPr>
          <w:p w14:paraId="2AC69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10</w:t>
            </w:r>
          </w:p>
        </w:tc>
        <w:tc>
          <w:tcPr>
            <w:tcW w:w="2254" w:type="pct"/>
          </w:tcPr>
          <w:p w14:paraId="20D24213"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Procedure appropriate per la compilazione e la presentazione delle domande di pagamento</w:t>
            </w:r>
          </w:p>
        </w:tc>
        <w:tc>
          <w:tcPr>
            <w:tcW w:w="702" w:type="pct"/>
          </w:tcPr>
          <w:p w14:paraId="3D3D8B0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7D0B40E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3C55142"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6F2DCFAB" w14:textId="77777777" w:rsidTr="004E333A">
        <w:trPr>
          <w:trHeight w:val="537"/>
        </w:trPr>
        <w:tc>
          <w:tcPr>
            <w:tcW w:w="563" w:type="pct"/>
            <w:vAlign w:val="center"/>
          </w:tcPr>
          <w:p w14:paraId="103713A4"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11</w:t>
            </w:r>
          </w:p>
        </w:tc>
        <w:tc>
          <w:tcPr>
            <w:tcW w:w="2254" w:type="pct"/>
          </w:tcPr>
          <w:p w14:paraId="2BF936E6"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Tenuta di una contabilità informatizzata adeguata delle spese dichiarate e del corrispondente contributo pubblico</w:t>
            </w:r>
          </w:p>
        </w:tc>
        <w:tc>
          <w:tcPr>
            <w:tcW w:w="702" w:type="pct"/>
          </w:tcPr>
          <w:p w14:paraId="12BBD18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A60DAF7"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0BD09CE"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554B0E21" w14:textId="77777777" w:rsidTr="004E333A">
        <w:trPr>
          <w:trHeight w:val="537"/>
        </w:trPr>
        <w:tc>
          <w:tcPr>
            <w:tcW w:w="563" w:type="pct"/>
            <w:vAlign w:val="center"/>
          </w:tcPr>
          <w:p w14:paraId="4B84B6ED"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12</w:t>
            </w:r>
          </w:p>
        </w:tc>
        <w:tc>
          <w:tcPr>
            <w:tcW w:w="2254" w:type="pct"/>
          </w:tcPr>
          <w:p w14:paraId="3D6A8561"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Contabilità appropriata e completa degli importi recuperabili, recuperati e ritirati</w:t>
            </w:r>
          </w:p>
        </w:tc>
        <w:tc>
          <w:tcPr>
            <w:tcW w:w="702" w:type="pct"/>
          </w:tcPr>
          <w:p w14:paraId="3A8BA79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1AA82A8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074A0D6"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12BABF0D" w14:textId="77777777" w:rsidTr="004E333A">
        <w:trPr>
          <w:trHeight w:val="537"/>
        </w:trPr>
        <w:tc>
          <w:tcPr>
            <w:tcW w:w="563" w:type="pct"/>
            <w:vAlign w:val="center"/>
          </w:tcPr>
          <w:p w14:paraId="3B69E06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13</w:t>
            </w:r>
          </w:p>
        </w:tc>
        <w:tc>
          <w:tcPr>
            <w:tcW w:w="2254" w:type="pct"/>
          </w:tcPr>
          <w:p w14:paraId="67D2B624" w14:textId="77777777" w:rsidR="0005269D" w:rsidRPr="001A3092" w:rsidRDefault="0005269D" w:rsidP="000C61EC">
            <w:pPr>
              <w:autoSpaceDE w:val="0"/>
              <w:snapToGrid w:val="0"/>
              <w:spacing w:before="40" w:after="40"/>
              <w:jc w:val="both"/>
              <w:rPr>
                <w:rFonts w:cs="Arial"/>
                <w:sz w:val="20"/>
                <w:lang w:val="it-IT"/>
              </w:rPr>
            </w:pPr>
            <w:r w:rsidRPr="001A3092">
              <w:rPr>
                <w:rFonts w:cs="Arial"/>
                <w:bCs/>
                <w:sz w:val="20"/>
                <w:lang w:val="it-IT"/>
              </w:rPr>
              <w:t>Procedure appropriate per la compilazione e la certificazione della completezza, accuratezza e veridicità dei conti annuali</w:t>
            </w:r>
          </w:p>
        </w:tc>
        <w:tc>
          <w:tcPr>
            <w:tcW w:w="702" w:type="pct"/>
          </w:tcPr>
          <w:p w14:paraId="19A28468"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ABE50E4"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231FCC4"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01FB9C99" w14:textId="77777777" w:rsidTr="004E333A">
        <w:trPr>
          <w:trHeight w:val="537"/>
        </w:trPr>
        <w:tc>
          <w:tcPr>
            <w:tcW w:w="2817" w:type="pct"/>
            <w:gridSpan w:val="2"/>
            <w:vAlign w:val="center"/>
          </w:tcPr>
          <w:p w14:paraId="21401304" w14:textId="4CBC1DA1" w:rsidR="0005269D" w:rsidRPr="001A3092" w:rsidRDefault="0005269D" w:rsidP="000C61EC">
            <w:pPr>
              <w:autoSpaceDE w:val="0"/>
              <w:snapToGrid w:val="0"/>
              <w:jc w:val="center"/>
              <w:rPr>
                <w:rFonts w:cs="Arial"/>
                <w:b/>
                <w:bCs/>
                <w:iCs/>
                <w:sz w:val="20"/>
                <w:lang w:val="it-IT"/>
              </w:rPr>
            </w:pPr>
            <w:r w:rsidRPr="001A3092">
              <w:rPr>
                <w:rFonts w:cs="Arial"/>
                <w:b/>
                <w:bCs/>
                <w:iCs/>
                <w:sz w:val="20"/>
                <w:lang w:val="it-IT"/>
              </w:rPr>
              <w:t>VALUTAZIONE SISTEMA AG</w:t>
            </w:r>
            <w:r w:rsidR="00CA464D">
              <w:rPr>
                <w:rFonts w:cs="Arial"/>
                <w:b/>
                <w:bCs/>
                <w:iCs/>
                <w:sz w:val="20"/>
                <w:lang w:val="it-IT"/>
              </w:rPr>
              <w:t>/ANT/ATCT/PCC/ANTENNA</w:t>
            </w:r>
          </w:p>
        </w:tc>
        <w:tc>
          <w:tcPr>
            <w:tcW w:w="2183" w:type="pct"/>
            <w:gridSpan w:val="3"/>
            <w:vAlign w:val="center"/>
          </w:tcPr>
          <w:p w14:paraId="32264A42" w14:textId="77777777" w:rsidR="0005269D" w:rsidRPr="001A3092" w:rsidRDefault="0005269D" w:rsidP="000C61EC">
            <w:pPr>
              <w:autoSpaceDE w:val="0"/>
              <w:snapToGrid w:val="0"/>
              <w:jc w:val="center"/>
              <w:rPr>
                <w:rFonts w:cs="Arial"/>
                <w:b/>
                <w:bCs/>
                <w:iCs/>
                <w:sz w:val="20"/>
                <w:lang w:val="it-IT"/>
              </w:rPr>
            </w:pPr>
          </w:p>
        </w:tc>
      </w:tr>
    </w:tbl>
    <w:p w14:paraId="2CB34C29" w14:textId="77777777" w:rsidR="0005269D" w:rsidRPr="001A3092" w:rsidRDefault="0005269D" w:rsidP="00C450EE">
      <w:pPr>
        <w:pStyle w:val="Predefinito"/>
        <w:spacing w:after="0" w:line="240" w:lineRule="auto"/>
        <w:jc w:val="both"/>
        <w:rPr>
          <w:rFonts w:ascii="Arial" w:hAnsi="Arial" w:cs="Arial"/>
          <w:sz w:val="22"/>
          <w:szCs w:val="22"/>
        </w:rPr>
      </w:pPr>
    </w:p>
    <w:p w14:paraId="757D8BAC" w14:textId="16C60C68" w:rsidR="0005269D" w:rsidRPr="001A3092" w:rsidRDefault="0005269D" w:rsidP="0005269D">
      <w:pPr>
        <w:pStyle w:val="Predefinito"/>
        <w:spacing w:after="60" w:line="276" w:lineRule="auto"/>
        <w:jc w:val="both"/>
        <w:rPr>
          <w:rFonts w:ascii="Arial" w:hAnsi="Arial" w:cs="Arial"/>
          <w:b/>
          <w:bCs/>
          <w:sz w:val="22"/>
          <w:szCs w:val="22"/>
        </w:rPr>
      </w:pPr>
      <w:r w:rsidRPr="001A3092">
        <w:rPr>
          <w:rFonts w:ascii="Arial" w:hAnsi="Arial" w:cs="Arial"/>
          <w:bCs/>
          <w:sz w:val="22"/>
          <w:szCs w:val="22"/>
        </w:rPr>
        <w:t xml:space="preserve">Sulla base dell’attività eseguita, conformemente all'ambito e agli obiettivi definiti nel presente rapporto di audit sul Sistema di Gestione e Controllo del Programma con riferimento ai requisiti chiave presi in considerazione è emerso che il sistema: </w:t>
      </w:r>
      <w:r w:rsidRPr="001A3092">
        <w:rPr>
          <w:rFonts w:ascii="Arial" w:hAnsi="Arial" w:cs="Arial"/>
          <w:b/>
          <w:bCs/>
          <w:i/>
          <w:sz w:val="22"/>
          <w:szCs w:val="22"/>
        </w:rPr>
        <w:t>indicare la categoria attribuita al sistema</w:t>
      </w:r>
      <w:r w:rsidRPr="001A3092">
        <w:rPr>
          <w:rFonts w:ascii="Arial" w:hAnsi="Arial" w:cs="Arial"/>
          <w:b/>
          <w:bCs/>
          <w:sz w:val="22"/>
          <w:szCs w:val="22"/>
        </w:rPr>
        <w:t>.</w:t>
      </w:r>
    </w:p>
    <w:p w14:paraId="6C6440F7" w14:textId="77777777" w:rsidR="0005269D" w:rsidRPr="001A3092" w:rsidRDefault="0005269D" w:rsidP="00C450EE">
      <w:pPr>
        <w:pStyle w:val="Predefinito"/>
        <w:spacing w:after="0" w:line="240" w:lineRule="auto"/>
        <w:jc w:val="both"/>
        <w:rPr>
          <w:rFonts w:ascii="Arial" w:hAnsi="Arial" w:cs="Arial"/>
          <w:sz w:val="22"/>
          <w:szCs w:val="22"/>
        </w:rPr>
      </w:pPr>
    </w:p>
    <w:p w14:paraId="5D1D2AC1" w14:textId="77777777"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t>Ed è possibile esprimere, per l’</w:t>
      </w:r>
      <w:r w:rsidRPr="001A3092">
        <w:rPr>
          <w:rFonts w:ascii="Arial" w:eastAsia="Calibri" w:hAnsi="Arial" w:cs="Arial"/>
          <w:sz w:val="22"/>
          <w:szCs w:val="22"/>
        </w:rPr>
        <w:t>esercizio contabile XX/XX/20XX – XX/XX/20XX,</w:t>
      </w:r>
      <w:r w:rsidRPr="001A3092">
        <w:rPr>
          <w:rFonts w:ascii="Arial" w:hAnsi="Arial" w:cs="Arial"/>
          <w:bCs/>
          <w:sz w:val="22"/>
          <w:szCs w:val="22"/>
        </w:rPr>
        <w:t xml:space="preserve"> il seguente parere di audit:</w:t>
      </w:r>
    </w:p>
    <w:p w14:paraId="42FE2506"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bene. </w:t>
      </w:r>
      <w:r w:rsidRPr="001A3092">
        <w:rPr>
          <w:rFonts w:cs="Arial"/>
          <w:bCs/>
          <w:szCs w:val="22"/>
          <w:lang w:val="it-IT"/>
        </w:rPr>
        <w:t>Non occorrono miglioramenti o sono necessari solo piccoli miglioramenti.</w:t>
      </w:r>
    </w:p>
    <w:p w14:paraId="2ADF3B23"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w:t>
      </w:r>
      <w:r w:rsidRPr="001A3092">
        <w:rPr>
          <w:rFonts w:cs="Arial"/>
          <w:bCs/>
          <w:szCs w:val="22"/>
          <w:lang w:val="it-IT"/>
        </w:rPr>
        <w:t>Sono necessari alcuni miglioramenti.</w:t>
      </w:r>
    </w:p>
    <w:p w14:paraId="50EC6D07"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lastRenderedPageBreak/>
        <w:t xml:space="preserve">Funziona parzialmente. </w:t>
      </w:r>
      <w:r w:rsidRPr="001A3092">
        <w:rPr>
          <w:rFonts w:cs="Arial"/>
          <w:bCs/>
          <w:szCs w:val="22"/>
          <w:lang w:val="it-IT"/>
        </w:rPr>
        <w:t>Sono necessari miglioramenti sostanziali.</w:t>
      </w:r>
    </w:p>
    <w:p w14:paraId="191F920B"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cs="Arial"/>
          <w:bCs/>
          <w:szCs w:val="22"/>
          <w:lang w:val="it-IT"/>
        </w:rPr>
        <w:t>Sostanzialmente non funziona.</w:t>
      </w:r>
    </w:p>
    <w:p w14:paraId="6B326412" w14:textId="77777777" w:rsidR="0005269D" w:rsidRPr="001A3092" w:rsidRDefault="0005269D" w:rsidP="0005269D">
      <w:pPr>
        <w:pStyle w:val="Predefinito"/>
        <w:spacing w:after="60" w:line="276" w:lineRule="auto"/>
        <w:jc w:val="both"/>
        <w:rPr>
          <w:rFonts w:ascii="Arial" w:hAnsi="Arial" w:cs="Arial"/>
          <w:bCs/>
          <w:sz w:val="22"/>
          <w:szCs w:val="22"/>
        </w:rPr>
      </w:pPr>
    </w:p>
    <w:p w14:paraId="0735E999" w14:textId="77777777" w:rsidR="00B05CEE" w:rsidRPr="001A3092" w:rsidRDefault="00C17C1E" w:rsidP="00C450EE">
      <w:pPr>
        <w:pStyle w:val="Titolo1"/>
        <w:numPr>
          <w:ilvl w:val="0"/>
          <w:numId w:val="25"/>
        </w:numPr>
        <w:spacing w:after="120"/>
        <w:ind w:left="714" w:hanging="357"/>
        <w:rPr>
          <w:lang w:val="it-IT"/>
        </w:rPr>
      </w:pPr>
      <w:bookmarkStart w:id="11" w:name="_Toc46328048"/>
      <w:r w:rsidRPr="001A3092">
        <w:rPr>
          <w:lang w:val="it-IT"/>
        </w:rPr>
        <w:t>Follow-</w:t>
      </w:r>
      <w:r w:rsidR="00E62C63" w:rsidRPr="001A3092">
        <w:rPr>
          <w:lang w:val="it-IT"/>
        </w:rPr>
        <w:t>up</w:t>
      </w:r>
      <w:r w:rsidR="00B05CEE" w:rsidRPr="001A3092">
        <w:rPr>
          <w:lang w:val="it-IT"/>
        </w:rPr>
        <w:t xml:space="preserve"> </w:t>
      </w:r>
      <w:r w:rsidR="00BB32BF" w:rsidRPr="001A3092">
        <w:rPr>
          <w:sz w:val="20"/>
          <w:lang w:val="it-IT"/>
        </w:rPr>
        <w:t>[</w:t>
      </w:r>
      <w:r w:rsidR="00BB32BF" w:rsidRPr="001A3092">
        <w:rPr>
          <w:b w:val="0"/>
          <w:bCs/>
          <w:i/>
          <w:iCs/>
          <w:sz w:val="20"/>
          <w:lang w:val="it-IT"/>
        </w:rPr>
        <w:t>In caso di Rapporto definitivo</w:t>
      </w:r>
      <w:r w:rsidR="00BB32BF" w:rsidRPr="001A3092">
        <w:rPr>
          <w:sz w:val="20"/>
          <w:lang w:val="it-IT"/>
        </w:rPr>
        <w:t>]</w:t>
      </w:r>
      <w:bookmarkEnd w:id="11"/>
    </w:p>
    <w:p w14:paraId="3A4F4B27" w14:textId="77777777" w:rsidR="0005269D" w:rsidRPr="001A3092" w:rsidRDefault="0005269D" w:rsidP="0005269D">
      <w:pPr>
        <w:jc w:val="both"/>
        <w:rPr>
          <w:rFonts w:eastAsia="Calibri"/>
          <w:i/>
          <w:lang w:val="it-IT"/>
        </w:rPr>
      </w:pPr>
      <w:r w:rsidRPr="001A3092">
        <w:rPr>
          <w:rFonts w:eastAsia="Calibri"/>
          <w:i/>
          <w:lang w:val="it-IT"/>
        </w:rPr>
        <w:t>(illustrare le procedure e le tempistiche previste per le attività di follow-up, finalizzate a monitorare l’adozione di eventuali azioni correttive suggerite; del follow-up si darà conto nella Relazione Annuale di Audit).</w:t>
      </w:r>
    </w:p>
    <w:p w14:paraId="0F02F655" w14:textId="77777777" w:rsidR="0005269D" w:rsidRPr="001A3092" w:rsidRDefault="0005269D" w:rsidP="0005269D">
      <w:pPr>
        <w:pStyle w:val="Predefinito"/>
        <w:spacing w:before="120" w:after="60" w:line="276" w:lineRule="auto"/>
        <w:jc w:val="both"/>
        <w:rPr>
          <w:rFonts w:ascii="Arial" w:eastAsia="Calibri" w:hAnsi="Arial" w:cs="Arial"/>
          <w:sz w:val="22"/>
          <w:szCs w:val="22"/>
        </w:rPr>
      </w:pPr>
      <w:r w:rsidRPr="001A3092">
        <w:rPr>
          <w:rFonts w:ascii="Arial" w:hAnsi="Arial" w:cs="Arial"/>
          <w:bCs/>
          <w:sz w:val="22"/>
          <w:szCs w:val="22"/>
        </w:rPr>
        <w:t xml:space="preserve">I componenti del Gruppo dei Revisori, ciascuno per la propria parte ed in </w:t>
      </w:r>
      <w:r w:rsidRPr="001A3092">
        <w:rPr>
          <w:rFonts w:ascii="Arial" w:eastAsia="Calibri" w:hAnsi="Arial" w:cs="Arial"/>
          <w:sz w:val="22"/>
          <w:szCs w:val="22"/>
        </w:rPr>
        <w:t>conformità con quanto previsto dalla Strategia di audit</w:t>
      </w:r>
      <w:r w:rsidRPr="001A3092">
        <w:rPr>
          <w:rFonts w:ascii="Arial" w:hAnsi="Arial" w:cs="Arial"/>
          <w:bCs/>
          <w:sz w:val="22"/>
          <w:szCs w:val="22"/>
        </w:rPr>
        <w:t xml:space="preserve">, effettueranno il previsto follow-up al </w:t>
      </w:r>
      <w:r w:rsidRPr="001A3092">
        <w:rPr>
          <w:rFonts w:ascii="Arial" w:eastAsia="Calibri" w:hAnsi="Arial" w:cs="Arial"/>
          <w:sz w:val="22"/>
          <w:szCs w:val="22"/>
        </w:rPr>
        <w:t>fine di determinare se le raccomandazioni e le eventuali misure correttive richieste siano state implementate prima della presentazione dei conti. Dell’esito di tale attività se ne darà comunicazione ai servizi della Commissione attraverso la RAA XXXX.</w:t>
      </w:r>
    </w:p>
    <w:p w14:paraId="7FB0C236" w14:textId="77777777" w:rsidR="00B05CEE" w:rsidRPr="001A3092" w:rsidRDefault="00B05CEE" w:rsidP="0005269D">
      <w:pPr>
        <w:widowControl w:val="0"/>
        <w:spacing w:line="360" w:lineRule="auto"/>
        <w:jc w:val="both"/>
        <w:rPr>
          <w:rFonts w:cs="Arial"/>
          <w:b/>
          <w:bCs/>
          <w:szCs w:val="22"/>
          <w:lang w:val="it-IT"/>
        </w:rPr>
      </w:pPr>
    </w:p>
    <w:p w14:paraId="3B179FAF" w14:textId="7F722FEA" w:rsidR="0005269D" w:rsidRPr="001A3092" w:rsidRDefault="0005269D" w:rsidP="0005269D">
      <w:pPr>
        <w:rPr>
          <w:rFonts w:cs="Arial"/>
          <w:b/>
          <w:bCs/>
          <w:szCs w:val="22"/>
          <w:lang w:val="it-IT"/>
        </w:rPr>
      </w:pPr>
      <w:r w:rsidRPr="001A3092">
        <w:rPr>
          <w:rFonts w:cs="Arial"/>
          <w:b/>
          <w:bCs/>
          <w:szCs w:val="22"/>
          <w:lang w:val="it-IT"/>
        </w:rPr>
        <w:t>Firma de</w:t>
      </w:r>
      <w:r w:rsidR="00CA464D">
        <w:rPr>
          <w:rFonts w:cs="Arial"/>
          <w:b/>
          <w:bCs/>
          <w:szCs w:val="22"/>
          <w:lang w:val="it-IT"/>
        </w:rPr>
        <w:t xml:space="preserve">l </w:t>
      </w:r>
      <w:r w:rsidRPr="001A3092">
        <w:rPr>
          <w:rFonts w:cs="Arial"/>
          <w:b/>
          <w:bCs/>
          <w:szCs w:val="22"/>
          <w:lang w:val="it-IT"/>
        </w:rPr>
        <w:t>controllor</w:t>
      </w:r>
      <w:r w:rsidR="00CA464D">
        <w:rPr>
          <w:rFonts w:cs="Arial"/>
          <w:b/>
          <w:bCs/>
          <w:szCs w:val="22"/>
          <w:lang w:val="it-IT"/>
        </w:rPr>
        <w:t>e</w:t>
      </w:r>
      <w:r w:rsidRPr="001A3092">
        <w:rPr>
          <w:rFonts w:cs="Arial"/>
          <w:b/>
          <w:bCs/>
          <w:szCs w:val="22"/>
          <w:lang w:val="it-IT"/>
        </w:rPr>
        <w:t xml:space="preserve"> </w:t>
      </w:r>
    </w:p>
    <w:p w14:paraId="1455BF0A" w14:textId="77777777" w:rsidR="0005269D" w:rsidRPr="001A3092" w:rsidRDefault="0005269D" w:rsidP="0005269D">
      <w:pPr>
        <w:rPr>
          <w:rFonts w:cs="Arial"/>
          <w:b/>
          <w:bCs/>
          <w:szCs w:val="22"/>
          <w:lang w:val="it-IT"/>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1A3092" w14:paraId="77B97C67" w14:textId="77777777" w:rsidTr="000C61EC">
        <w:trPr>
          <w:trHeight w:val="962"/>
          <w:jc w:val="center"/>
        </w:trPr>
        <w:tc>
          <w:tcPr>
            <w:tcW w:w="5382" w:type="dxa"/>
            <w:vAlign w:val="center"/>
          </w:tcPr>
          <w:p w14:paraId="388E9A88" w14:textId="77777777" w:rsidR="0005269D" w:rsidRPr="001A3092" w:rsidRDefault="0005269D" w:rsidP="000C61EC">
            <w:pPr>
              <w:rPr>
                <w:rFonts w:cs="Arial"/>
                <w:b/>
                <w:bCs/>
                <w:szCs w:val="22"/>
                <w:lang w:val="it-IT"/>
              </w:rPr>
            </w:pPr>
            <w:bookmarkStart w:id="12" w:name="_Hlk109137968"/>
            <w:r w:rsidRPr="001A3092">
              <w:rPr>
                <w:rFonts w:cs="Arial"/>
                <w:b/>
                <w:bCs/>
                <w:szCs w:val="22"/>
                <w:lang w:val="it-IT"/>
              </w:rPr>
              <w:t xml:space="preserve">Controllore </w:t>
            </w:r>
          </w:p>
        </w:tc>
        <w:tc>
          <w:tcPr>
            <w:tcW w:w="3118" w:type="dxa"/>
            <w:vAlign w:val="center"/>
          </w:tcPr>
          <w:p w14:paraId="51CB1A36" w14:textId="77777777" w:rsidR="0005269D" w:rsidRPr="001A3092" w:rsidRDefault="0005269D" w:rsidP="000C61EC">
            <w:pPr>
              <w:rPr>
                <w:rFonts w:cs="Arial"/>
                <w:b/>
                <w:bCs/>
                <w:szCs w:val="22"/>
                <w:lang w:val="it-IT"/>
              </w:rPr>
            </w:pPr>
            <w:r w:rsidRPr="001A3092">
              <w:rPr>
                <w:rFonts w:cs="Arial"/>
                <w:b/>
                <w:bCs/>
                <w:szCs w:val="22"/>
                <w:lang w:val="it-IT"/>
              </w:rPr>
              <w:t>Data</w:t>
            </w:r>
          </w:p>
        </w:tc>
      </w:tr>
      <w:bookmarkEnd w:id="12"/>
    </w:tbl>
    <w:p w14:paraId="245123FC" w14:textId="34C876C8" w:rsidR="0005269D" w:rsidRDefault="0005269D" w:rsidP="0005269D">
      <w:pPr>
        <w:rPr>
          <w:rFonts w:cs="Arial"/>
          <w:b/>
          <w:bCs/>
          <w:szCs w:val="22"/>
          <w:lang w:val="it-IT"/>
        </w:rPr>
      </w:pPr>
    </w:p>
    <w:p w14:paraId="0981A58F" w14:textId="7B702B8D" w:rsidR="00CA464D" w:rsidRDefault="00CA464D" w:rsidP="0005269D">
      <w:pPr>
        <w:rPr>
          <w:rFonts w:cs="Arial"/>
          <w:b/>
          <w:bCs/>
          <w:szCs w:val="22"/>
          <w:lang w:val="it-IT"/>
        </w:rPr>
      </w:pPr>
      <w:r>
        <w:rPr>
          <w:rFonts w:cs="Arial"/>
          <w:b/>
          <w:bCs/>
          <w:szCs w:val="22"/>
          <w:lang w:val="it-IT"/>
        </w:rPr>
        <w:t>Firma dell’Autorità di Audit</w:t>
      </w:r>
    </w:p>
    <w:p w14:paraId="518E7F8D" w14:textId="62C0287A" w:rsidR="00CA464D" w:rsidRDefault="00CA464D" w:rsidP="0005269D">
      <w:pPr>
        <w:rPr>
          <w:rFonts w:cs="Arial"/>
          <w:b/>
          <w:bCs/>
          <w:szCs w:val="22"/>
          <w:lang w:val="it-IT"/>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CA464D" w:rsidRPr="001A3092" w14:paraId="2BB0D5C0" w14:textId="77777777" w:rsidTr="002B0E48">
        <w:trPr>
          <w:trHeight w:val="962"/>
          <w:jc w:val="center"/>
        </w:trPr>
        <w:tc>
          <w:tcPr>
            <w:tcW w:w="5382" w:type="dxa"/>
            <w:vAlign w:val="center"/>
          </w:tcPr>
          <w:p w14:paraId="7328FDC3" w14:textId="1943C4D9" w:rsidR="00CA464D" w:rsidRPr="001A3092" w:rsidRDefault="00CA464D" w:rsidP="002B0E48">
            <w:pPr>
              <w:rPr>
                <w:rFonts w:cs="Arial"/>
                <w:b/>
                <w:bCs/>
                <w:szCs w:val="22"/>
                <w:lang w:val="it-IT"/>
              </w:rPr>
            </w:pPr>
          </w:p>
        </w:tc>
        <w:tc>
          <w:tcPr>
            <w:tcW w:w="3118" w:type="dxa"/>
            <w:vAlign w:val="center"/>
          </w:tcPr>
          <w:p w14:paraId="069C0D24" w14:textId="77777777" w:rsidR="00CA464D" w:rsidRPr="001A3092" w:rsidRDefault="00CA464D" w:rsidP="002B0E48">
            <w:pPr>
              <w:rPr>
                <w:rFonts w:cs="Arial"/>
                <w:b/>
                <w:bCs/>
                <w:szCs w:val="22"/>
                <w:lang w:val="it-IT"/>
              </w:rPr>
            </w:pPr>
            <w:r w:rsidRPr="001A3092">
              <w:rPr>
                <w:rFonts w:cs="Arial"/>
                <w:b/>
                <w:bCs/>
                <w:szCs w:val="22"/>
                <w:lang w:val="it-IT"/>
              </w:rPr>
              <w:t>Data</w:t>
            </w:r>
          </w:p>
        </w:tc>
      </w:tr>
    </w:tbl>
    <w:p w14:paraId="00DDAB83" w14:textId="77777777" w:rsidR="00CA464D" w:rsidRPr="001A3092" w:rsidRDefault="00CA464D" w:rsidP="0005269D">
      <w:pPr>
        <w:rPr>
          <w:rFonts w:cs="Arial"/>
          <w:b/>
          <w:bCs/>
          <w:szCs w:val="22"/>
          <w:lang w:val="it-IT"/>
        </w:rPr>
      </w:pPr>
    </w:p>
    <w:sectPr w:rsidR="00CA464D" w:rsidRPr="001A3092" w:rsidSect="00936FCB">
      <w:headerReference w:type="even" r:id="rId9"/>
      <w:headerReference w:type="default" r:id="rId10"/>
      <w:footerReference w:type="even" r:id="rId11"/>
      <w:footerReference w:type="default" r:id="rId12"/>
      <w:headerReference w:type="first" r:id="rId13"/>
      <w:footerReference w:type="first" r:id="rId14"/>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47D7E" w14:textId="77777777" w:rsidR="00144B58" w:rsidRDefault="00144B58" w:rsidP="00675A0D">
      <w:pPr>
        <w:spacing w:line="240" w:lineRule="auto"/>
      </w:pPr>
      <w:r>
        <w:separator/>
      </w:r>
    </w:p>
  </w:endnote>
  <w:endnote w:type="continuationSeparator" w:id="0">
    <w:p w14:paraId="653E02F3" w14:textId="77777777" w:rsidR="00144B58" w:rsidRDefault="00144B58"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583A2" w14:textId="77777777" w:rsidR="00DD4DB3" w:rsidRDefault="00DD4D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9329398"/>
      <w:docPartObj>
        <w:docPartGallery w:val="Page Numbers (Bottom of Page)"/>
        <w:docPartUnique/>
      </w:docPartObj>
    </w:sdtPr>
    <w:sdtEndPr/>
    <w:sdtContent>
      <w:p w14:paraId="63C47EB9" w14:textId="69663673" w:rsidR="00E5408B" w:rsidRPr="005F445B" w:rsidRDefault="00E5408B">
        <w:pPr>
          <w:pStyle w:val="Pidipagina"/>
          <w:jc w:val="right"/>
          <w:rPr>
            <w:lang w:val="it-IT"/>
          </w:rPr>
        </w:pPr>
        <w:r>
          <w:fldChar w:fldCharType="begin"/>
        </w:r>
        <w:r w:rsidRPr="005F445B">
          <w:rPr>
            <w:lang w:val="it-IT"/>
          </w:rPr>
          <w:instrText>PAGE   \* MERGEFORMAT</w:instrText>
        </w:r>
        <w:r>
          <w:fldChar w:fldCharType="separate"/>
        </w:r>
        <w:r>
          <w:rPr>
            <w:lang w:val="it-IT"/>
          </w:rPr>
          <w:t>2</w:t>
        </w:r>
        <w:r>
          <w:fldChar w:fldCharType="end"/>
        </w:r>
      </w:p>
    </w:sdtContent>
  </w:sdt>
  <w:p w14:paraId="1D75E9D0" w14:textId="5D9B3934" w:rsidR="00E5408B" w:rsidRPr="005F445B" w:rsidRDefault="00E5408B" w:rsidP="004F4AF2">
    <w:pPr>
      <w:spacing w:line="240" w:lineRule="auto"/>
      <w:jc w:val="center"/>
      <w:rPr>
        <w:lang w:val="it-IT"/>
      </w:rP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w:t>
    </w:r>
    <w:r w:rsidR="00DD4DB3">
      <w:rPr>
        <w:rFonts w:ascii="Cambria" w:hAnsi="Cambria" w:cs="Calibri Light"/>
        <w:color w:val="000000"/>
        <w:sz w:val="20"/>
        <w:lang w:val="it-IT"/>
      </w:rPr>
      <w:t>4</w:t>
    </w:r>
    <w:r>
      <w:rPr>
        <w:rFonts w:ascii="Cambria" w:hAnsi="Cambria" w:cs="Calibri Light"/>
        <w:color w:val="000000"/>
        <w:sz w:val="20"/>
        <w:lang w:val="it-IT"/>
      </w:rPr>
      <w:t xml:space="preserve">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Tunisia 2014 –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3791911"/>
      <w:docPartObj>
        <w:docPartGallery w:val="Page Numbers (Bottom of Page)"/>
        <w:docPartUnique/>
      </w:docPartObj>
    </w:sdtPr>
    <w:sdtEndPr/>
    <w:sdtContent>
      <w:p w14:paraId="6A8B40F1" w14:textId="25CA7A59" w:rsidR="00E5408B" w:rsidRDefault="00E5408B">
        <w:pPr>
          <w:pStyle w:val="Pidipagina"/>
          <w:jc w:val="right"/>
        </w:pPr>
      </w:p>
      <w:p w14:paraId="5D0D3E71" w14:textId="755F1B8B" w:rsidR="00E5408B" w:rsidRPr="005F445B" w:rsidRDefault="00E5408B" w:rsidP="004F4AF2">
        <w:pPr>
          <w:spacing w:line="240" w:lineRule="auto"/>
          <w:jc w:val="center"/>
          <w:rPr>
            <w:lang w:val="it-IT"/>
          </w:rP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w:t>
        </w:r>
        <w:r w:rsidR="00E32AAA">
          <w:rPr>
            <w:rFonts w:ascii="Cambria" w:hAnsi="Cambria" w:cs="Calibri Light"/>
            <w:color w:val="000000"/>
            <w:sz w:val="20"/>
            <w:lang w:val="it-IT"/>
          </w:rPr>
          <w:t>4</w:t>
        </w:r>
        <w:r>
          <w:rPr>
            <w:rFonts w:ascii="Cambria" w:hAnsi="Cambria" w:cs="Calibri Light"/>
            <w:color w:val="000000"/>
            <w:sz w:val="20"/>
            <w:lang w:val="it-IT"/>
          </w:rPr>
          <w:t xml:space="preserve">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Tunisia 2014 – 2020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E43C2" w14:textId="77777777" w:rsidR="00144B58" w:rsidRDefault="00144B58" w:rsidP="00675A0D">
      <w:pPr>
        <w:spacing w:line="240" w:lineRule="auto"/>
      </w:pPr>
      <w:r>
        <w:separator/>
      </w:r>
    </w:p>
  </w:footnote>
  <w:footnote w:type="continuationSeparator" w:id="0">
    <w:p w14:paraId="2F76705E" w14:textId="77777777" w:rsidR="00144B58" w:rsidRDefault="00144B58"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C6E0" w14:textId="77777777" w:rsidR="00DD4DB3" w:rsidRDefault="00DD4D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3F208" w14:textId="53EB48EA" w:rsidR="00E5408B" w:rsidRPr="000C61EC" w:rsidRDefault="00E5408B" w:rsidP="000C61EC">
    <w:pPr>
      <w:spacing w:line="240" w:lineRule="auto"/>
      <w:rPr>
        <w:rFonts w:cs="Arial"/>
        <w:sz w:val="16"/>
        <w:lang w:val="it-IT"/>
      </w:rPr>
    </w:pPr>
    <w:r w:rsidRPr="005F445B">
      <w:rPr>
        <w:rFonts w:cs="Arial"/>
        <w:sz w:val="16"/>
        <w:lang w:val="it-IT"/>
      </w:rPr>
      <w:t xml:space="preserve">Manuale delle procedure di audit </w:t>
    </w:r>
    <w:r w:rsidRPr="005F445B">
      <w:rPr>
        <w:rFonts w:cs="Arial"/>
        <w:sz w:val="16"/>
        <w:lang w:val="it-IT"/>
      </w:rPr>
      <w:tab/>
    </w:r>
    <w:r w:rsidRPr="005F445B">
      <w:rPr>
        <w:rFonts w:cs="Arial"/>
        <w:sz w:val="16"/>
        <w:lang w:val="it-IT"/>
      </w:rPr>
      <w:tab/>
    </w:r>
    <w:r w:rsidRPr="005F445B">
      <w:rPr>
        <w:rFonts w:cs="Arial"/>
        <w:sz w:val="16"/>
        <w:lang w:val="it-IT"/>
      </w:rPr>
      <w:tab/>
      <w:t xml:space="preserve">- Allegato </w:t>
    </w:r>
    <w:r w:rsidR="00DD4DB3">
      <w:rPr>
        <w:rFonts w:cs="Arial"/>
        <w:sz w:val="16"/>
        <w:lang w:val="it-IT"/>
      </w:rPr>
      <w:t>4</w:t>
    </w:r>
    <w:r w:rsidRPr="005F445B">
      <w:rPr>
        <w:rFonts w:cs="Arial"/>
        <w:sz w:val="16"/>
        <w:lang w:val="it-IT"/>
      </w:rPr>
      <w:t xml:space="preserve"> –</w:t>
    </w:r>
    <w:r w:rsidRPr="005F445B">
      <w:rPr>
        <w:rFonts w:ascii="Palace Script MT" w:hAnsi="Palace Script MT"/>
        <w:b/>
        <w:color w:val="548DD4"/>
        <w:szCs w:val="22"/>
        <w:lang w:val="it-IT"/>
      </w:rPr>
      <w:t xml:space="preserve"> </w:t>
    </w:r>
    <w:r w:rsidRPr="005F445B">
      <w:rPr>
        <w:rFonts w:cs="Arial"/>
        <w:sz w:val="16"/>
        <w:lang w:val="it-IT"/>
      </w:rPr>
      <w:t>Modello Rapporto provvisorio/finale Audit Sistema</w:t>
    </w:r>
  </w:p>
  <w:p w14:paraId="1F08ECDB" w14:textId="77777777" w:rsidR="00E5408B" w:rsidRPr="000C61EC" w:rsidRDefault="00E5408B" w:rsidP="000C61EC">
    <w:pPr>
      <w:spacing w:line="240" w:lineRule="auto"/>
      <w:jc w:val="center"/>
      <w:rPr>
        <w:rFonts w:cs="Arial"/>
        <w:sz w:val="16"/>
        <w:lang w:val="it-IT"/>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rsidRPr="000C61EC" w14:paraId="45D866CB" w14:textId="77777777" w:rsidTr="000C61EC">
      <w:tc>
        <w:tcPr>
          <w:tcW w:w="2286" w:type="dxa"/>
        </w:tcPr>
        <w:p w14:paraId="6738C79E" w14:textId="77777777" w:rsidR="00E5408B" w:rsidRPr="000C61EC" w:rsidRDefault="00E5408B"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E5408B" w:rsidRPr="000C61EC" w:rsidRDefault="00E5408B"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E5408B" w:rsidRPr="000C61EC" w:rsidRDefault="00E5408B" w:rsidP="000C61EC">
          <w:pPr>
            <w:spacing w:line="240" w:lineRule="auto"/>
            <w:jc w:val="center"/>
            <w:rPr>
              <w:rFonts w:cs="Arial"/>
              <w:sz w:val="16"/>
              <w:lang w:val="it-IT"/>
            </w:rPr>
          </w:pPr>
          <w:r w:rsidRPr="000C61EC">
            <w:rPr>
              <w:rFonts w:cs="Arial"/>
              <w:sz w:val="16"/>
              <w:lang w:val="it-IT"/>
            </w:rPr>
            <w:t>l’Union Européenne</w:t>
          </w:r>
        </w:p>
      </w:tc>
      <w:tc>
        <w:tcPr>
          <w:tcW w:w="1888" w:type="dxa"/>
        </w:tcPr>
        <w:p w14:paraId="6C379176" w14:textId="77777777" w:rsidR="00E5408B" w:rsidRPr="000C61EC" w:rsidRDefault="00E5408B"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E5408B" w:rsidRPr="000C61EC" w:rsidRDefault="00E5408B"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E5408B" w:rsidRPr="000C61EC" w:rsidRDefault="00DD4DB3"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88588962" r:id="rId5"/>
            </w:object>
          </w:r>
        </w:p>
      </w:tc>
      <w:tc>
        <w:tcPr>
          <w:tcW w:w="2586" w:type="dxa"/>
        </w:tcPr>
        <w:p w14:paraId="55E1787E" w14:textId="77777777" w:rsidR="00E5408B" w:rsidRPr="000C61EC" w:rsidRDefault="00E5408B"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E5408B" w:rsidRPr="000C61EC" w:rsidRDefault="00E5408B" w:rsidP="004F4AF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5EC9B" w14:textId="4508E47F" w:rsidR="00E5408B" w:rsidRPr="005F445B" w:rsidRDefault="00E5408B" w:rsidP="000C61EC">
    <w:pPr>
      <w:pStyle w:val="Intestazione"/>
      <w:jc w:val="center"/>
      <w:rPr>
        <w:rFonts w:ascii="Palace Script MT" w:hAnsi="Palace Script MT"/>
        <w:b/>
        <w:color w:val="548DD4"/>
        <w:szCs w:val="22"/>
        <w:lang w:val="it-IT"/>
      </w:rPr>
    </w:pPr>
    <w:r w:rsidRPr="005F445B">
      <w:rPr>
        <w:rFonts w:cs="Arial"/>
        <w:sz w:val="16"/>
        <w:lang w:val="it-IT"/>
      </w:rPr>
      <w:t xml:space="preserve">Manuale delle procedure di audit </w:t>
    </w:r>
    <w:r w:rsidRPr="005F445B">
      <w:rPr>
        <w:rFonts w:cs="Arial"/>
        <w:sz w:val="16"/>
        <w:lang w:val="it-IT"/>
      </w:rPr>
      <w:tab/>
    </w:r>
    <w:r w:rsidRPr="005F445B">
      <w:rPr>
        <w:rFonts w:cs="Arial"/>
        <w:sz w:val="16"/>
        <w:lang w:val="it-IT"/>
      </w:rPr>
      <w:tab/>
      <w:t xml:space="preserve">- Allegato </w:t>
    </w:r>
    <w:r w:rsidR="00E32AAA">
      <w:rPr>
        <w:rFonts w:cs="Arial"/>
        <w:sz w:val="16"/>
        <w:lang w:val="it-IT"/>
      </w:rPr>
      <w:t>4</w:t>
    </w:r>
    <w:r w:rsidRPr="005F445B">
      <w:rPr>
        <w:rFonts w:cs="Arial"/>
        <w:sz w:val="16"/>
        <w:lang w:val="it-IT"/>
      </w:rPr>
      <w:t xml:space="preserve"> –</w:t>
    </w:r>
    <w:r w:rsidRPr="005F445B">
      <w:rPr>
        <w:rFonts w:ascii="Palace Script MT" w:hAnsi="Palace Script MT"/>
        <w:b/>
        <w:color w:val="548DD4"/>
        <w:szCs w:val="22"/>
        <w:lang w:val="it-IT"/>
      </w:rPr>
      <w:t xml:space="preserve"> </w:t>
    </w:r>
    <w:r w:rsidRPr="005F445B">
      <w:rPr>
        <w:rFonts w:cs="Arial"/>
        <w:sz w:val="16"/>
        <w:lang w:val="it-IT"/>
      </w:rPr>
      <w:t>Modello Rapporto provvisorio/finale Audit Sistema</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14:paraId="7E4ABF18" w14:textId="77777777" w:rsidTr="000C61EC">
      <w:tc>
        <w:tcPr>
          <w:tcW w:w="2286" w:type="dxa"/>
        </w:tcPr>
        <w:p w14:paraId="1A72B7F3" w14:textId="77777777" w:rsidR="00E5408B" w:rsidRPr="005F445B" w:rsidRDefault="00E5408B" w:rsidP="000C61EC">
          <w:pPr>
            <w:pStyle w:val="Intestazione"/>
            <w:jc w:val="center"/>
            <w:rPr>
              <w:rFonts w:cs="Arial"/>
              <w:sz w:val="16"/>
              <w:lang w:val="it-IT"/>
            </w:rPr>
          </w:pPr>
          <w:bookmarkStart w:id="13" w:name="_Hlk33441157"/>
        </w:p>
        <w:p w14:paraId="3E079D40" w14:textId="77777777" w:rsidR="00E5408B" w:rsidRDefault="00E5408B"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E5408B" w:rsidRPr="005F445B" w:rsidRDefault="00E5408B" w:rsidP="000C61EC">
          <w:pPr>
            <w:pStyle w:val="Intestazione"/>
            <w:jc w:val="center"/>
            <w:rPr>
              <w:rFonts w:cs="Arial"/>
              <w:sz w:val="16"/>
              <w:lang w:val="it-IT"/>
            </w:rPr>
          </w:pPr>
          <w:r w:rsidRPr="005F445B">
            <w:rPr>
              <w:rFonts w:cs="Arial"/>
              <w:sz w:val="16"/>
              <w:lang w:val="it-IT"/>
            </w:rPr>
            <w:t>Programme cofinancé par</w:t>
          </w:r>
        </w:p>
        <w:p w14:paraId="3B11CAD9" w14:textId="77777777" w:rsidR="00E5408B" w:rsidRPr="005F445B" w:rsidRDefault="00E5408B" w:rsidP="000C61EC">
          <w:pPr>
            <w:pStyle w:val="Intestazione"/>
            <w:jc w:val="center"/>
            <w:rPr>
              <w:rFonts w:cs="Arial"/>
              <w:sz w:val="16"/>
              <w:lang w:val="it-IT"/>
            </w:rPr>
          </w:pPr>
          <w:r w:rsidRPr="005F445B">
            <w:rPr>
              <w:rFonts w:cs="Arial"/>
              <w:sz w:val="16"/>
              <w:lang w:val="it-IT"/>
            </w:rPr>
            <w:t>l’Union Européenne</w:t>
          </w:r>
        </w:p>
      </w:tc>
      <w:tc>
        <w:tcPr>
          <w:tcW w:w="1888" w:type="dxa"/>
        </w:tcPr>
        <w:p w14:paraId="349FCB89" w14:textId="77777777" w:rsidR="00E5408B" w:rsidRPr="005F445B" w:rsidRDefault="00E5408B" w:rsidP="000C61EC">
          <w:pPr>
            <w:pStyle w:val="Intestazione"/>
            <w:jc w:val="center"/>
            <w:rPr>
              <w:rFonts w:cs="Arial"/>
              <w:sz w:val="16"/>
              <w:lang w:val="it-IT"/>
            </w:rPr>
          </w:pPr>
        </w:p>
        <w:p w14:paraId="71502567" w14:textId="77777777" w:rsidR="00E5408B" w:rsidRDefault="00E5408B"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E5408B" w:rsidRDefault="00E5408B" w:rsidP="000C61EC">
          <w:pPr>
            <w:pStyle w:val="Intestazione"/>
            <w:jc w:val="center"/>
            <w:rPr>
              <w:rFonts w:cs="Arial"/>
              <w:sz w:val="16"/>
            </w:rPr>
          </w:pPr>
        </w:p>
        <w:p w14:paraId="67CFCC82" w14:textId="77777777" w:rsidR="00E5408B" w:rsidRDefault="00E5408B"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E5408B" w:rsidRDefault="00E5408B" w:rsidP="000C61EC">
          <w:pPr>
            <w:pStyle w:val="Intestazione"/>
            <w:rPr>
              <w:rFonts w:cs="Arial"/>
              <w:sz w:val="16"/>
            </w:rPr>
          </w:pPr>
        </w:p>
        <w:p w14:paraId="66205D74" w14:textId="77777777" w:rsidR="00E5408B" w:rsidRDefault="00DD4DB3"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88588963" r:id="rId5"/>
            </w:object>
          </w:r>
        </w:p>
      </w:tc>
      <w:tc>
        <w:tcPr>
          <w:tcW w:w="2586" w:type="dxa"/>
        </w:tcPr>
        <w:p w14:paraId="02AE0FD9" w14:textId="77777777" w:rsidR="00E5408B" w:rsidRDefault="00E5408B" w:rsidP="000C61EC">
          <w:pPr>
            <w:pStyle w:val="Intestazione"/>
            <w:jc w:val="center"/>
            <w:rPr>
              <w:rFonts w:cs="Arial"/>
              <w:sz w:val="16"/>
            </w:rPr>
          </w:pPr>
        </w:p>
        <w:p w14:paraId="6AA2B01A" w14:textId="77777777" w:rsidR="00E5408B" w:rsidRDefault="00E5408B"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3"/>
  </w:tbl>
  <w:p w14:paraId="15E4360E" w14:textId="77777777" w:rsidR="00E5408B" w:rsidRDefault="00E5408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77342958">
    <w:abstractNumId w:val="16"/>
  </w:num>
  <w:num w:numId="2" w16cid:durableId="1713993393">
    <w:abstractNumId w:val="24"/>
  </w:num>
  <w:num w:numId="3" w16cid:durableId="1390373417">
    <w:abstractNumId w:val="9"/>
  </w:num>
  <w:num w:numId="4" w16cid:durableId="932780807">
    <w:abstractNumId w:val="26"/>
  </w:num>
  <w:num w:numId="5" w16cid:durableId="1693804988">
    <w:abstractNumId w:val="17"/>
  </w:num>
  <w:num w:numId="6" w16cid:durableId="226260655">
    <w:abstractNumId w:val="23"/>
  </w:num>
  <w:num w:numId="7" w16cid:durableId="1983188827">
    <w:abstractNumId w:val="4"/>
  </w:num>
  <w:num w:numId="8" w16cid:durableId="1750032749">
    <w:abstractNumId w:val="7"/>
  </w:num>
  <w:num w:numId="9" w16cid:durableId="1285770421">
    <w:abstractNumId w:val="14"/>
  </w:num>
  <w:num w:numId="10" w16cid:durableId="649553508">
    <w:abstractNumId w:val="8"/>
  </w:num>
  <w:num w:numId="11" w16cid:durableId="1395665883">
    <w:abstractNumId w:val="13"/>
  </w:num>
  <w:num w:numId="12" w16cid:durableId="768702884">
    <w:abstractNumId w:val="25"/>
  </w:num>
  <w:num w:numId="13" w16cid:durableId="342975049">
    <w:abstractNumId w:val="15"/>
  </w:num>
  <w:num w:numId="14" w16cid:durableId="602954466">
    <w:abstractNumId w:val="10"/>
  </w:num>
  <w:num w:numId="15" w16cid:durableId="1975793457">
    <w:abstractNumId w:val="12"/>
  </w:num>
  <w:num w:numId="16" w16cid:durableId="2056998959">
    <w:abstractNumId w:val="21"/>
  </w:num>
  <w:num w:numId="17" w16cid:durableId="52822475">
    <w:abstractNumId w:val="11"/>
  </w:num>
  <w:num w:numId="18" w16cid:durableId="2092727460">
    <w:abstractNumId w:val="27"/>
  </w:num>
  <w:num w:numId="19" w16cid:durableId="962804543">
    <w:abstractNumId w:val="18"/>
  </w:num>
  <w:num w:numId="20" w16cid:durableId="1309822629">
    <w:abstractNumId w:val="3"/>
  </w:num>
  <w:num w:numId="21" w16cid:durableId="652180294">
    <w:abstractNumId w:val="22"/>
  </w:num>
  <w:num w:numId="22" w16cid:durableId="1899851492">
    <w:abstractNumId w:val="20"/>
  </w:num>
  <w:num w:numId="23" w16cid:durableId="145635245">
    <w:abstractNumId w:val="6"/>
  </w:num>
  <w:num w:numId="24" w16cid:durableId="1766264225">
    <w:abstractNumId w:val="19"/>
  </w:num>
  <w:num w:numId="25" w16cid:durableId="142711804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46ED5"/>
    <w:rsid w:val="00051AE8"/>
    <w:rsid w:val="0005269D"/>
    <w:rsid w:val="000565C5"/>
    <w:rsid w:val="00063A10"/>
    <w:rsid w:val="00063EA7"/>
    <w:rsid w:val="00075542"/>
    <w:rsid w:val="000815FF"/>
    <w:rsid w:val="000A28CE"/>
    <w:rsid w:val="000A3AB2"/>
    <w:rsid w:val="000A6983"/>
    <w:rsid w:val="000C61EC"/>
    <w:rsid w:val="000D2B22"/>
    <w:rsid w:val="001077F3"/>
    <w:rsid w:val="001145F8"/>
    <w:rsid w:val="00132661"/>
    <w:rsid w:val="001438C4"/>
    <w:rsid w:val="00143BF5"/>
    <w:rsid w:val="00144B58"/>
    <w:rsid w:val="00151ED8"/>
    <w:rsid w:val="001619B4"/>
    <w:rsid w:val="00165D90"/>
    <w:rsid w:val="00166910"/>
    <w:rsid w:val="00177A24"/>
    <w:rsid w:val="00180B99"/>
    <w:rsid w:val="00185A64"/>
    <w:rsid w:val="001959B9"/>
    <w:rsid w:val="001A3092"/>
    <w:rsid w:val="001A44EA"/>
    <w:rsid w:val="001B2E8E"/>
    <w:rsid w:val="001B47F4"/>
    <w:rsid w:val="001C684A"/>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D0B35"/>
    <w:rsid w:val="002D5833"/>
    <w:rsid w:val="0030174D"/>
    <w:rsid w:val="003070D9"/>
    <w:rsid w:val="00330DCE"/>
    <w:rsid w:val="003310C7"/>
    <w:rsid w:val="00334C0C"/>
    <w:rsid w:val="003362BA"/>
    <w:rsid w:val="00350F17"/>
    <w:rsid w:val="0035297A"/>
    <w:rsid w:val="0035413E"/>
    <w:rsid w:val="00361263"/>
    <w:rsid w:val="00366B48"/>
    <w:rsid w:val="00367F0A"/>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378D"/>
    <w:rsid w:val="00464738"/>
    <w:rsid w:val="00471FFD"/>
    <w:rsid w:val="004A1139"/>
    <w:rsid w:val="004B3D54"/>
    <w:rsid w:val="004B60C1"/>
    <w:rsid w:val="004E333A"/>
    <w:rsid w:val="004F1CD9"/>
    <w:rsid w:val="004F4AF2"/>
    <w:rsid w:val="00503AA1"/>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E4377"/>
    <w:rsid w:val="005F445B"/>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7008CE"/>
    <w:rsid w:val="0071063A"/>
    <w:rsid w:val="00711AFF"/>
    <w:rsid w:val="007164E4"/>
    <w:rsid w:val="00717C17"/>
    <w:rsid w:val="0072267F"/>
    <w:rsid w:val="007447C3"/>
    <w:rsid w:val="00754F4E"/>
    <w:rsid w:val="00760748"/>
    <w:rsid w:val="00764A3A"/>
    <w:rsid w:val="00764CAA"/>
    <w:rsid w:val="00771816"/>
    <w:rsid w:val="0077571F"/>
    <w:rsid w:val="00780769"/>
    <w:rsid w:val="00791204"/>
    <w:rsid w:val="0079739F"/>
    <w:rsid w:val="00797B00"/>
    <w:rsid w:val="007C7E80"/>
    <w:rsid w:val="007D24B7"/>
    <w:rsid w:val="007D36B4"/>
    <w:rsid w:val="007D47B1"/>
    <w:rsid w:val="00800FBD"/>
    <w:rsid w:val="00807D34"/>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A5B28"/>
    <w:rsid w:val="008B26BF"/>
    <w:rsid w:val="008B37F7"/>
    <w:rsid w:val="008B69D5"/>
    <w:rsid w:val="008C5CB1"/>
    <w:rsid w:val="008C6EA7"/>
    <w:rsid w:val="008C6F87"/>
    <w:rsid w:val="008D15C0"/>
    <w:rsid w:val="008D4378"/>
    <w:rsid w:val="008F3A88"/>
    <w:rsid w:val="00901FB0"/>
    <w:rsid w:val="00911490"/>
    <w:rsid w:val="009119E3"/>
    <w:rsid w:val="00914ADF"/>
    <w:rsid w:val="00917C90"/>
    <w:rsid w:val="00922FB6"/>
    <w:rsid w:val="0093100F"/>
    <w:rsid w:val="00932348"/>
    <w:rsid w:val="00936FCB"/>
    <w:rsid w:val="0094079F"/>
    <w:rsid w:val="00942B10"/>
    <w:rsid w:val="00945125"/>
    <w:rsid w:val="0095498F"/>
    <w:rsid w:val="0095796A"/>
    <w:rsid w:val="00976ADE"/>
    <w:rsid w:val="00992382"/>
    <w:rsid w:val="009A7218"/>
    <w:rsid w:val="009B00FD"/>
    <w:rsid w:val="009B6154"/>
    <w:rsid w:val="009C4A0A"/>
    <w:rsid w:val="009D1958"/>
    <w:rsid w:val="009F1310"/>
    <w:rsid w:val="009F145F"/>
    <w:rsid w:val="009F566A"/>
    <w:rsid w:val="009F74B3"/>
    <w:rsid w:val="00A042CD"/>
    <w:rsid w:val="00A075FA"/>
    <w:rsid w:val="00A21354"/>
    <w:rsid w:val="00A25F8E"/>
    <w:rsid w:val="00A27BEA"/>
    <w:rsid w:val="00A40208"/>
    <w:rsid w:val="00A57679"/>
    <w:rsid w:val="00A62954"/>
    <w:rsid w:val="00A7078C"/>
    <w:rsid w:val="00A75462"/>
    <w:rsid w:val="00A8065C"/>
    <w:rsid w:val="00A84FF2"/>
    <w:rsid w:val="00A91C7E"/>
    <w:rsid w:val="00A92738"/>
    <w:rsid w:val="00A96055"/>
    <w:rsid w:val="00AB3F73"/>
    <w:rsid w:val="00AD052D"/>
    <w:rsid w:val="00AF7545"/>
    <w:rsid w:val="00B03B39"/>
    <w:rsid w:val="00B05CEE"/>
    <w:rsid w:val="00B16714"/>
    <w:rsid w:val="00B24D6A"/>
    <w:rsid w:val="00B318A7"/>
    <w:rsid w:val="00B3352E"/>
    <w:rsid w:val="00B33C18"/>
    <w:rsid w:val="00B44D34"/>
    <w:rsid w:val="00B57FC7"/>
    <w:rsid w:val="00B621AD"/>
    <w:rsid w:val="00B62A1F"/>
    <w:rsid w:val="00B64640"/>
    <w:rsid w:val="00B70357"/>
    <w:rsid w:val="00B818DC"/>
    <w:rsid w:val="00B8323A"/>
    <w:rsid w:val="00B94DAF"/>
    <w:rsid w:val="00BA3A68"/>
    <w:rsid w:val="00BB32BF"/>
    <w:rsid w:val="00BB5830"/>
    <w:rsid w:val="00BD16AB"/>
    <w:rsid w:val="00C14E4B"/>
    <w:rsid w:val="00C17C1E"/>
    <w:rsid w:val="00C40887"/>
    <w:rsid w:val="00C449A1"/>
    <w:rsid w:val="00C450EE"/>
    <w:rsid w:val="00C77CCB"/>
    <w:rsid w:val="00C96381"/>
    <w:rsid w:val="00CA464D"/>
    <w:rsid w:val="00CB4826"/>
    <w:rsid w:val="00CB6ADE"/>
    <w:rsid w:val="00CC2438"/>
    <w:rsid w:val="00CC3337"/>
    <w:rsid w:val="00CF39B6"/>
    <w:rsid w:val="00CF72CB"/>
    <w:rsid w:val="00D05EE0"/>
    <w:rsid w:val="00D076F7"/>
    <w:rsid w:val="00D16E82"/>
    <w:rsid w:val="00D171A4"/>
    <w:rsid w:val="00D20704"/>
    <w:rsid w:val="00D349B5"/>
    <w:rsid w:val="00D851D4"/>
    <w:rsid w:val="00D93D5B"/>
    <w:rsid w:val="00DA40AD"/>
    <w:rsid w:val="00DB7F3B"/>
    <w:rsid w:val="00DC21A3"/>
    <w:rsid w:val="00DC2F86"/>
    <w:rsid w:val="00DC3765"/>
    <w:rsid w:val="00DC7B21"/>
    <w:rsid w:val="00DC7B30"/>
    <w:rsid w:val="00DD18DE"/>
    <w:rsid w:val="00DD452D"/>
    <w:rsid w:val="00DD4DB3"/>
    <w:rsid w:val="00DE33EC"/>
    <w:rsid w:val="00E0189D"/>
    <w:rsid w:val="00E02E7E"/>
    <w:rsid w:val="00E052B3"/>
    <w:rsid w:val="00E11DAF"/>
    <w:rsid w:val="00E1326F"/>
    <w:rsid w:val="00E15F99"/>
    <w:rsid w:val="00E20E48"/>
    <w:rsid w:val="00E2346A"/>
    <w:rsid w:val="00E313D3"/>
    <w:rsid w:val="00E32AAA"/>
    <w:rsid w:val="00E37E90"/>
    <w:rsid w:val="00E40166"/>
    <w:rsid w:val="00E47219"/>
    <w:rsid w:val="00E5060A"/>
    <w:rsid w:val="00E53041"/>
    <w:rsid w:val="00E5342D"/>
    <w:rsid w:val="00E5408B"/>
    <w:rsid w:val="00E62C63"/>
    <w:rsid w:val="00E7547D"/>
    <w:rsid w:val="00E81082"/>
    <w:rsid w:val="00E918F9"/>
    <w:rsid w:val="00E97CBF"/>
    <w:rsid w:val="00EB4B05"/>
    <w:rsid w:val="00EB74CF"/>
    <w:rsid w:val="00EE7368"/>
    <w:rsid w:val="00F13CDB"/>
    <w:rsid w:val="00F140FB"/>
    <w:rsid w:val="00F20D03"/>
    <w:rsid w:val="00F26208"/>
    <w:rsid w:val="00F335AF"/>
    <w:rsid w:val="00F3383D"/>
    <w:rsid w:val="00F34E1B"/>
    <w:rsid w:val="00F36BE2"/>
    <w:rsid w:val="00F374B1"/>
    <w:rsid w:val="00F44C7F"/>
    <w:rsid w:val="00F501D2"/>
    <w:rsid w:val="00F623B0"/>
    <w:rsid w:val="00F770DA"/>
    <w:rsid w:val="00FA0093"/>
    <w:rsid w:val="00FA138A"/>
    <w:rsid w:val="00FA404D"/>
    <w:rsid w:val="00FB0F32"/>
    <w:rsid w:val="00FD21D0"/>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132790733">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770731860">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CA9D-BF57-4ADF-BC5A-B46BC9ABF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22</Pages>
  <Words>5222</Words>
  <Characters>29766</Characters>
  <Application>Microsoft Office Word</Application>
  <DocSecurity>0</DocSecurity>
  <Lines>248</Lines>
  <Paragraphs>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Antonino Pumo</cp:lastModifiedBy>
  <cp:revision>11</cp:revision>
  <cp:lastPrinted>2010-03-09T14:26:00Z</cp:lastPrinted>
  <dcterms:created xsi:type="dcterms:W3CDTF">2021-04-21T08:20:00Z</dcterms:created>
  <dcterms:modified xsi:type="dcterms:W3CDTF">2024-09-23T07:28:00Z</dcterms:modified>
</cp:coreProperties>
</file>